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5C" w:rsidRPr="00676ABA" w:rsidRDefault="00A8485C" w:rsidP="00A8485C">
      <w:pPr>
        <w:ind w:firstLine="720"/>
        <w:jc w:val="center"/>
      </w:pPr>
      <w:r w:rsidRPr="00676ABA">
        <w:t>Пояснительная записка</w:t>
      </w:r>
    </w:p>
    <w:p w:rsidR="00A8485C" w:rsidRPr="00676ABA" w:rsidRDefault="00A8485C" w:rsidP="00A8485C">
      <w:pPr>
        <w:ind w:firstLine="720"/>
        <w:jc w:val="center"/>
      </w:pPr>
      <w:r w:rsidRPr="00676ABA">
        <w:t>к учебному плану МБОУ СОШ</w:t>
      </w:r>
      <w:r w:rsidR="00925468">
        <w:t xml:space="preserve"> </w:t>
      </w:r>
      <w:r w:rsidRPr="00676ABA">
        <w:t>№</w:t>
      </w:r>
      <w:r w:rsidR="00925468">
        <w:t xml:space="preserve"> </w:t>
      </w:r>
      <w:r w:rsidRPr="00676ABA">
        <w:t>2</w:t>
      </w:r>
    </w:p>
    <w:p w:rsidR="00925468" w:rsidRDefault="00A8485C" w:rsidP="00925468">
      <w:pPr>
        <w:ind w:firstLine="720"/>
        <w:jc w:val="center"/>
      </w:pPr>
      <w:r w:rsidRPr="00676ABA">
        <w:t>на 2017-2018 учебный год</w:t>
      </w:r>
    </w:p>
    <w:p w:rsidR="00925468" w:rsidRPr="00925468" w:rsidRDefault="00925468" w:rsidP="00925468">
      <w:pPr>
        <w:ind w:firstLine="720"/>
        <w:jc w:val="center"/>
        <w:rPr>
          <w:b/>
        </w:rPr>
      </w:pPr>
      <w:r w:rsidRPr="00925468">
        <w:rPr>
          <w:b/>
        </w:rPr>
        <w:t>10 класс</w:t>
      </w:r>
    </w:p>
    <w:p w:rsidR="00A8485C" w:rsidRDefault="00925468" w:rsidP="00925468">
      <w:pPr>
        <w:ind w:firstLine="720"/>
        <w:jc w:val="center"/>
      </w:pPr>
      <w:r>
        <w:t xml:space="preserve"> (БУП-2004</w:t>
      </w:r>
      <w:r w:rsidR="00A8485C" w:rsidRPr="00676ABA">
        <w:t>)</w:t>
      </w:r>
    </w:p>
    <w:p w:rsidR="00A8485C" w:rsidRPr="00D14F15" w:rsidRDefault="00A8485C" w:rsidP="00D14F15">
      <w:pPr>
        <w:ind w:firstLine="720"/>
      </w:pPr>
      <w:r w:rsidRPr="00D14F15">
        <w:t>Учебный план МБОУ СОШ №</w:t>
      </w:r>
      <w:r w:rsidR="00136C02">
        <w:t xml:space="preserve"> </w:t>
      </w:r>
      <w:r w:rsidRPr="00D14F15">
        <w:t>2</w:t>
      </w:r>
      <w:r w:rsidR="00136C02">
        <w:t xml:space="preserve"> </w:t>
      </w:r>
      <w:r w:rsidR="00D14F15" w:rsidRPr="00D14F15">
        <w:t>(БУП-2004,10 класс)</w:t>
      </w:r>
      <w:r w:rsidR="00136C02">
        <w:t xml:space="preserve"> </w:t>
      </w:r>
      <w:r w:rsidR="00D14F15" w:rsidRPr="00D14F15">
        <w:t>-</w:t>
      </w:r>
      <w:r w:rsidR="00136C02">
        <w:t xml:space="preserve"> </w:t>
      </w:r>
      <w:r w:rsidR="00D14F15" w:rsidRPr="00D14F15">
        <w:t xml:space="preserve">нормативный правовой документ, устанавливающий перечень учебных </w:t>
      </w:r>
      <w:proofErr w:type="gramStart"/>
      <w:r w:rsidR="00D14F15" w:rsidRPr="00D14F15">
        <w:t>предметов .курсов</w:t>
      </w:r>
      <w:proofErr w:type="gramEnd"/>
      <w:r w:rsidR="00D14F15" w:rsidRPr="00D14F15">
        <w:t>, дисциплин и объем учебного времени, отводимого на их изучение.</w:t>
      </w:r>
    </w:p>
    <w:p w:rsidR="00D14F15" w:rsidRPr="00D14F15" w:rsidRDefault="00D14F15" w:rsidP="00D14F15">
      <w:pPr>
        <w:ind w:firstLine="720"/>
      </w:pPr>
      <w:r w:rsidRPr="00D14F15">
        <w:t>Учебный план МБОУ СОШ №</w:t>
      </w:r>
      <w:r w:rsidR="00136C02">
        <w:t xml:space="preserve"> </w:t>
      </w:r>
      <w:r w:rsidRPr="00D14F15">
        <w:t>2 разработан на основе следующих нормативно-правовых документов:</w:t>
      </w:r>
    </w:p>
    <w:p w:rsidR="00D14F15" w:rsidRPr="00D14F15" w:rsidRDefault="00D14F15" w:rsidP="00D14F15">
      <w:r w:rsidRPr="00D14F15">
        <w:rPr>
          <w:u w:val="single"/>
        </w:rPr>
        <w:t>Законы</w:t>
      </w:r>
      <w:r w:rsidRPr="00D14F15">
        <w:t>:</w:t>
      </w:r>
    </w:p>
    <w:p w:rsidR="00D14F15" w:rsidRPr="00D14F15" w:rsidRDefault="00D14F15" w:rsidP="00D14F15">
      <w:pPr>
        <w:jc w:val="both"/>
      </w:pPr>
      <w:r w:rsidRPr="00D14F15">
        <w:t>- Федеральный Закон от 29.12. 2012 № 273-ФЗ «Об образовании в Российской Федерации» (ред. от 02.03.2016; с изм. и доп., вступ. в силу с 01.07.2016);</w:t>
      </w:r>
    </w:p>
    <w:p w:rsidR="00D14F15" w:rsidRPr="00D14F15" w:rsidRDefault="00D14F15" w:rsidP="00D14F15">
      <w:pPr>
        <w:jc w:val="both"/>
        <w:rPr>
          <w:bCs/>
        </w:rPr>
      </w:pPr>
      <w:r w:rsidRPr="00D14F15">
        <w:t xml:space="preserve">- </w:t>
      </w:r>
      <w:r w:rsidRPr="00D14F15">
        <w:rPr>
          <w:bCs/>
        </w:rPr>
        <w:t xml:space="preserve">Федеральный закон от 01.12.2007 № 309 </w:t>
      </w:r>
      <w:r w:rsidRPr="00D14F15">
        <w:t>«</w:t>
      </w:r>
      <w:r w:rsidRPr="00D14F15">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D14F15">
        <w:t>(ред. от 23.07.2013)</w:t>
      </w:r>
      <w:r w:rsidRPr="00D14F15">
        <w:rPr>
          <w:bCs/>
        </w:rPr>
        <w:t>;</w:t>
      </w:r>
    </w:p>
    <w:p w:rsidR="00D14F15" w:rsidRDefault="00D14F15" w:rsidP="00D14F15">
      <w:pPr>
        <w:keepNext/>
        <w:keepLines/>
        <w:shd w:val="clear" w:color="auto" w:fill="FFFFFF"/>
        <w:outlineLvl w:val="1"/>
        <w:rPr>
          <w:rFonts w:asciiTheme="majorHAnsi" w:eastAsiaTheme="majorEastAsia" w:hAnsiTheme="majorHAnsi" w:cstheme="majorBidi"/>
          <w:bCs/>
        </w:rPr>
      </w:pPr>
      <w:r w:rsidRPr="00D14F15">
        <w:rPr>
          <w:rFonts w:asciiTheme="majorHAnsi" w:eastAsiaTheme="majorEastAsia" w:hAnsiTheme="majorHAnsi" w:cstheme="majorBidi"/>
          <w:bCs/>
        </w:rPr>
        <w:t xml:space="preserve">- Областной закон от 14.11.2013 № 26-ЗС «Об образовании в Ростовской области» (в ред. от 24.04.2015 № 362-ЗС). </w:t>
      </w:r>
    </w:p>
    <w:p w:rsidR="00D14F15" w:rsidRPr="00D14F15" w:rsidRDefault="00D14F15" w:rsidP="00D14F15">
      <w:pPr>
        <w:jc w:val="both"/>
      </w:pPr>
      <w:r w:rsidRPr="00D14F15">
        <w:rPr>
          <w:u w:val="single"/>
        </w:rPr>
        <w:t>Программы</w:t>
      </w:r>
      <w:r w:rsidRPr="00D14F15">
        <w:t>:</w:t>
      </w:r>
    </w:p>
    <w:p w:rsidR="00D14F15" w:rsidRPr="00D14F15" w:rsidRDefault="00D14F15" w:rsidP="00D14F15">
      <w:pPr>
        <w:jc w:val="both"/>
        <w:rPr>
          <w:bCs/>
        </w:rPr>
      </w:pPr>
      <w:r w:rsidRPr="00D14F15">
        <w:rPr>
          <w:spacing w:val="-1"/>
        </w:rPr>
        <w:t xml:space="preserve"> </w:t>
      </w:r>
      <w:r w:rsidRPr="00D14F15">
        <w:rPr>
          <w:b/>
          <w:spacing w:val="-1"/>
        </w:rPr>
        <w:t xml:space="preserve">- </w:t>
      </w:r>
      <w:r w:rsidRPr="00D14F15">
        <w:rPr>
          <w:spacing w:val="-1"/>
        </w:rPr>
        <w:t>Примерная</w:t>
      </w:r>
      <w:r w:rsidRPr="00D14F15">
        <w:rPr>
          <w:color w:val="000000"/>
          <w:spacing w:val="-1"/>
        </w:rPr>
        <w:t xml:space="preserve"> основная образовательная программа основного</w:t>
      </w:r>
      <w:r w:rsidRPr="00D14F15">
        <w:rPr>
          <w:color w:val="000000"/>
          <w:spacing w:val="-3"/>
        </w:rPr>
        <w:t xml:space="preserve"> общего образования</w:t>
      </w:r>
      <w:r w:rsidRPr="00D14F15">
        <w:rPr>
          <w:b/>
          <w:color w:val="000000"/>
          <w:spacing w:val="-3"/>
        </w:rPr>
        <w:t xml:space="preserve"> </w:t>
      </w:r>
      <w:r w:rsidRPr="00D14F15">
        <w:rPr>
          <w:color w:val="000000"/>
          <w:spacing w:val="-3"/>
        </w:rPr>
        <w:t xml:space="preserve">(одобрена федеральным учебно-методическим объединением по общему образованию, протокол заседания от 08.04.2015 № 1/15). </w:t>
      </w:r>
    </w:p>
    <w:p w:rsidR="00D14F15" w:rsidRPr="002C2BDB" w:rsidRDefault="00D14F15" w:rsidP="00D14F15">
      <w:pPr>
        <w:keepNext/>
        <w:jc w:val="both"/>
        <w:outlineLvl w:val="0"/>
      </w:pPr>
      <w:r w:rsidRPr="002C2BDB">
        <w:rPr>
          <w:u w:val="single"/>
        </w:rPr>
        <w:t>Постановления</w:t>
      </w:r>
      <w:r w:rsidRPr="002C2BDB">
        <w:t>:</w:t>
      </w:r>
    </w:p>
    <w:p w:rsidR="00D14F15" w:rsidRPr="00D14F15" w:rsidRDefault="00D14F15" w:rsidP="00D14F15">
      <w:pPr>
        <w:jc w:val="both"/>
      </w:pPr>
      <w:r w:rsidRPr="00D14F15">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D14F15" w:rsidRPr="00D14F15" w:rsidRDefault="00D14F15" w:rsidP="00D14F15">
      <w:pPr>
        <w:jc w:val="both"/>
      </w:pPr>
      <w:r w:rsidRPr="00D14F15">
        <w:rPr>
          <w:u w:val="single"/>
        </w:rPr>
        <w:t>Приказы</w:t>
      </w:r>
      <w:r w:rsidRPr="00D14F15">
        <w:t>:</w:t>
      </w:r>
    </w:p>
    <w:p w:rsidR="00D14F15" w:rsidRPr="00D14F15" w:rsidRDefault="00D14F15" w:rsidP="00D14F15">
      <w:pPr>
        <w:jc w:val="both"/>
      </w:pPr>
      <w:r w:rsidRPr="00D14F15">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14F15" w:rsidRPr="00D14F15" w:rsidRDefault="00D14F15" w:rsidP="00D14F15">
      <w:pPr>
        <w:autoSpaceDE w:val="0"/>
        <w:autoSpaceDN w:val="0"/>
        <w:adjustRightInd w:val="0"/>
        <w:jc w:val="both"/>
      </w:pPr>
      <w:r w:rsidRPr="00D14F15">
        <w:t xml:space="preserve">(в ред. приказов </w:t>
      </w:r>
      <w:proofErr w:type="spellStart"/>
      <w:r w:rsidRPr="00D14F15">
        <w:t>Минобрнауки</w:t>
      </w:r>
      <w:proofErr w:type="spellEnd"/>
      <w:r w:rsidRPr="00D14F15">
        <w:t xml:space="preserve"> России от 03.06.2008 № </w:t>
      </w:r>
      <w:proofErr w:type="gramStart"/>
      <w:r w:rsidRPr="00D14F15">
        <w:t>164,от</w:t>
      </w:r>
      <w:proofErr w:type="gramEnd"/>
      <w:r w:rsidRPr="00D14F15">
        <w:t xml:space="preserve"> 31.08.2009 № 320, от 19.10.2009 № 427, от 10.11.2011 № 2643, от 24.01.2012 № 39, от 31.01.2012 </w:t>
      </w:r>
      <w:hyperlink r:id="rId4" w:history="1">
        <w:r w:rsidRPr="00D14F15">
          <w:t>№</w:t>
        </w:r>
      </w:hyperlink>
      <w:r w:rsidRPr="00D14F15">
        <w:t xml:space="preserve"> 69, от 23.06.2015 № 609);</w:t>
      </w:r>
    </w:p>
    <w:p w:rsidR="00D14F15" w:rsidRPr="00D14F15" w:rsidRDefault="00D14F15" w:rsidP="00D14F15">
      <w:pPr>
        <w:jc w:val="both"/>
      </w:pPr>
      <w:r w:rsidRPr="00D14F15">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14F15">
        <w:t>Минобрнауки</w:t>
      </w:r>
      <w:proofErr w:type="spellEnd"/>
      <w:r w:rsidRPr="00D14F15">
        <w:t xml:space="preserve"> России от 20.08.2008 № 241, 30.08.2010 № 889, 03.06.2011 № 1994, от 01.02.2012 </w:t>
      </w:r>
      <w:hyperlink r:id="rId5" w:history="1">
        <w:r w:rsidRPr="00D14F15">
          <w:t>№</w:t>
        </w:r>
      </w:hyperlink>
      <w:r w:rsidRPr="00D14F15">
        <w:t xml:space="preserve"> 74);</w:t>
      </w:r>
    </w:p>
    <w:p w:rsidR="00D14F15" w:rsidRPr="00D14F15" w:rsidRDefault="00D14F15" w:rsidP="00D14F15">
      <w:pPr>
        <w:jc w:val="both"/>
      </w:pPr>
      <w:r w:rsidRPr="00D14F15">
        <w:t xml:space="preserve"> -  приказ Минобороны России и </w:t>
      </w:r>
      <w:proofErr w:type="spellStart"/>
      <w:r w:rsidRPr="00D14F15">
        <w:t>Минобрнауки</w:t>
      </w:r>
      <w:proofErr w:type="spellEnd"/>
      <w:r w:rsidRPr="00D14F15">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14F15" w:rsidRPr="00D14F15" w:rsidRDefault="00D14F15" w:rsidP="00D14F15">
      <w:pPr>
        <w:jc w:val="both"/>
        <w:rPr>
          <w:bCs/>
        </w:rPr>
      </w:pPr>
      <w:r w:rsidRPr="00D14F15">
        <w:rPr>
          <w:bCs/>
          <w:color w:val="222222"/>
        </w:rPr>
        <w:t xml:space="preserve">- приказ </w:t>
      </w:r>
      <w:proofErr w:type="spellStart"/>
      <w:r w:rsidRPr="00D14F15">
        <w:rPr>
          <w:bCs/>
          <w:color w:val="222222"/>
        </w:rPr>
        <w:t>Минобрнауки</w:t>
      </w:r>
      <w:proofErr w:type="spellEnd"/>
      <w:r w:rsidRPr="00D14F15">
        <w:rPr>
          <w:bCs/>
          <w:color w:val="222222"/>
        </w:rPr>
        <w:t xml:space="preserve"> России от 17.12.2010 </w:t>
      </w:r>
      <w:r w:rsidRPr="00D14F15">
        <w:t>№ 1897 «Об утверждении и введении в действие федерального государственного образовательного стандарта основного общего</w:t>
      </w:r>
      <w:r w:rsidRPr="00D14F15">
        <w:rPr>
          <w:bCs/>
          <w:color w:val="000000"/>
        </w:rPr>
        <w:br/>
      </w:r>
      <w:r w:rsidRPr="00D14F15">
        <w:rPr>
          <w:bCs/>
          <w:color w:val="222222"/>
        </w:rPr>
        <w:t xml:space="preserve">- приказ </w:t>
      </w:r>
      <w:proofErr w:type="spellStart"/>
      <w:r w:rsidRPr="00D14F15">
        <w:rPr>
          <w:kern w:val="36"/>
        </w:rPr>
        <w:t>Минобрнауки</w:t>
      </w:r>
      <w:proofErr w:type="spellEnd"/>
      <w:r w:rsidRPr="00D14F15">
        <w:rPr>
          <w:kern w:val="36"/>
        </w:rPr>
        <w:t xml:space="preserve"> России от 31.03.2014 № 253 «</w:t>
      </w:r>
      <w:r w:rsidRPr="00D14F15">
        <w:t xml:space="preserve">Об утверждении федерального перечня учебников, рекомендуемых к использованию при реализации имеющих </w:t>
      </w:r>
      <w:r w:rsidRPr="00D14F15">
        <w:lastRenderedPageBreak/>
        <w:t xml:space="preserve">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14F15">
        <w:t>Минобрнауки</w:t>
      </w:r>
      <w:proofErr w:type="spellEnd"/>
      <w:r w:rsidRPr="00D14F15">
        <w:t xml:space="preserve"> России от 08.06.2015 № 576, от 28.12.2015 №1529, от 26.01.2016 № 38)</w:t>
      </w:r>
      <w:r w:rsidRPr="00D14F15">
        <w:rPr>
          <w:kern w:val="36"/>
        </w:rPr>
        <w:t>;</w:t>
      </w:r>
    </w:p>
    <w:p w:rsidR="00D14F15" w:rsidRPr="00D14F15" w:rsidRDefault="00225C47" w:rsidP="00D14F15">
      <w:pPr>
        <w:jc w:val="both"/>
        <w:rPr>
          <w:bdr w:val="none" w:sz="0" w:space="0" w:color="auto" w:frame="1"/>
        </w:rPr>
      </w:pPr>
      <w:r>
        <w:t xml:space="preserve">-  приказ </w:t>
      </w:r>
      <w:proofErr w:type="spellStart"/>
      <w:r>
        <w:t>Мино</w:t>
      </w:r>
      <w:r w:rsidR="00D14F15" w:rsidRPr="00D14F15">
        <w:t>брнауки</w:t>
      </w:r>
      <w:proofErr w:type="spellEnd"/>
      <w:r w:rsidR="00D14F15" w:rsidRPr="00D14F15">
        <w:t xml:space="preserve"> России от 09.01.2014 г. № 2 «Об утверждении порядка </w:t>
      </w:r>
      <w:r w:rsidR="00D14F15" w:rsidRPr="00D14F15">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14F15" w:rsidRPr="00D14F15" w:rsidRDefault="00D14F15" w:rsidP="00D14F15">
      <w:pPr>
        <w:jc w:val="both"/>
        <w:rPr>
          <w:bdr w:val="none" w:sz="0" w:space="0" w:color="auto" w:frame="1"/>
        </w:rPr>
      </w:pPr>
      <w:r w:rsidRPr="00D14F15">
        <w:rPr>
          <w:bdr w:val="none" w:sz="0" w:space="0" w:color="auto" w:frame="1"/>
        </w:rPr>
        <w:t xml:space="preserve">-  приказ </w:t>
      </w:r>
      <w:proofErr w:type="spellStart"/>
      <w:r w:rsidRPr="00D14F15">
        <w:t>Минобрнауки</w:t>
      </w:r>
      <w:proofErr w:type="spellEnd"/>
      <w:r w:rsidRPr="00D14F15">
        <w:t xml:space="preserve"> России </w:t>
      </w:r>
      <w:r w:rsidRPr="00D14F15">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14F15">
        <w:t xml:space="preserve">(в ред. приказов </w:t>
      </w:r>
      <w:proofErr w:type="spellStart"/>
      <w:r w:rsidRPr="00D14F15">
        <w:t>Минобрнауки</w:t>
      </w:r>
      <w:proofErr w:type="spellEnd"/>
      <w:r w:rsidRPr="00D14F15">
        <w:t xml:space="preserve"> России от 07.10.2014 № 1307, от 09.04.2015  № 387)</w:t>
      </w:r>
      <w:r w:rsidRPr="00D14F15">
        <w:rPr>
          <w:bdr w:val="none" w:sz="0" w:space="0" w:color="auto" w:frame="1"/>
        </w:rPr>
        <w:t>;</w:t>
      </w:r>
    </w:p>
    <w:p w:rsidR="00D14F15" w:rsidRPr="00D14F15" w:rsidRDefault="00D14F15" w:rsidP="00D14F15">
      <w:pPr>
        <w:jc w:val="both"/>
        <w:rPr>
          <w:bdr w:val="none" w:sz="0" w:space="0" w:color="auto" w:frame="1"/>
        </w:rPr>
      </w:pPr>
      <w:r w:rsidRPr="00D14F15">
        <w:rPr>
          <w:bdr w:val="none" w:sz="0" w:space="0" w:color="auto" w:frame="1"/>
        </w:rPr>
        <w:t>- п</w:t>
      </w:r>
      <w:r w:rsidRPr="00D14F15">
        <w:rPr>
          <w:bCs/>
          <w:iCs/>
          <w:bdr w:val="none" w:sz="0" w:space="0" w:color="auto" w:frame="1"/>
        </w:rPr>
        <w:t xml:space="preserve">риказом </w:t>
      </w:r>
      <w:proofErr w:type="spellStart"/>
      <w:r w:rsidRPr="00D14F15">
        <w:rPr>
          <w:bCs/>
          <w:iCs/>
          <w:bdr w:val="none" w:sz="0" w:space="0" w:color="auto" w:frame="1"/>
        </w:rPr>
        <w:t>Минобрнауки</w:t>
      </w:r>
      <w:proofErr w:type="spellEnd"/>
      <w:r w:rsidRPr="00D14F15">
        <w:rPr>
          <w:bCs/>
          <w:iCs/>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14F15" w:rsidRPr="00D14F15" w:rsidRDefault="00D14F15" w:rsidP="00D14F15">
      <w:pPr>
        <w:jc w:val="both"/>
        <w:rPr>
          <w:bCs/>
        </w:rPr>
      </w:pPr>
      <w:r w:rsidRPr="00D14F15">
        <w:rPr>
          <w:bCs/>
        </w:rPr>
        <w:t xml:space="preserve"> - приказ </w:t>
      </w:r>
      <w:proofErr w:type="spellStart"/>
      <w:r w:rsidRPr="00D14F15">
        <w:rPr>
          <w:bCs/>
        </w:rPr>
        <w:t>Минобрнауки</w:t>
      </w:r>
      <w:proofErr w:type="spellEnd"/>
      <w:r w:rsidRPr="00D14F15">
        <w:rPr>
          <w:bCs/>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4F15" w:rsidRPr="00D14F15" w:rsidRDefault="00D14F15" w:rsidP="00D14F15">
      <w:pPr>
        <w:jc w:val="both"/>
        <w:rPr>
          <w:bCs/>
        </w:rPr>
      </w:pPr>
      <w:r w:rsidRPr="00D14F15">
        <w:rPr>
          <w:bCs/>
        </w:rPr>
        <w:t xml:space="preserve">- приказ </w:t>
      </w:r>
      <w:proofErr w:type="spellStart"/>
      <w:r w:rsidRPr="00D14F15">
        <w:rPr>
          <w:bCs/>
        </w:rPr>
        <w:t>Минобрнауки</w:t>
      </w:r>
      <w:proofErr w:type="spellEnd"/>
      <w:r w:rsidRPr="00D14F15">
        <w:rPr>
          <w:bCs/>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D14F15" w:rsidRPr="002C2BDB" w:rsidRDefault="00D14F15" w:rsidP="002C2BDB">
      <w:pPr>
        <w:jc w:val="both"/>
        <w:rPr>
          <w:bCs/>
        </w:rPr>
      </w:pPr>
      <w:r w:rsidRPr="00D14F15">
        <w:rPr>
          <w:bCs/>
        </w:rPr>
        <w:t xml:space="preserve"> -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D14F15" w:rsidRPr="00D14F15" w:rsidRDefault="00D14F15" w:rsidP="00D14F15">
      <w:pPr>
        <w:jc w:val="both"/>
        <w:rPr>
          <w:u w:val="single"/>
        </w:rPr>
      </w:pPr>
      <w:r w:rsidRPr="00D14F15">
        <w:rPr>
          <w:bCs/>
        </w:rPr>
        <w:t xml:space="preserve">- </w:t>
      </w:r>
      <w:r w:rsidRPr="00D14F15">
        <w:rPr>
          <w:u w:val="single"/>
        </w:rPr>
        <w:t xml:space="preserve">Письма: </w:t>
      </w:r>
    </w:p>
    <w:p w:rsidR="00D14F15" w:rsidRPr="00D14F15" w:rsidRDefault="00D14F15" w:rsidP="00D14F15">
      <w:pPr>
        <w:jc w:val="both"/>
      </w:pPr>
      <w:r w:rsidRPr="00D14F15">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14F15" w:rsidRPr="00D14F15" w:rsidRDefault="00D14F15" w:rsidP="00D14F15">
      <w:pPr>
        <w:jc w:val="both"/>
      </w:pPr>
      <w:r w:rsidRPr="00D14F15">
        <w:t xml:space="preserve">- письмо Департамента государственной политики в образовании </w:t>
      </w:r>
      <w:proofErr w:type="spellStart"/>
      <w:r w:rsidRPr="00D14F15">
        <w:t>Минобрнауки</w:t>
      </w:r>
      <w:proofErr w:type="spellEnd"/>
      <w:r w:rsidRPr="00D14F15">
        <w:t xml:space="preserve"> России от 04.03.2010 № 03-413 «О методических рекомендациях по реализации элективных курсов»;</w:t>
      </w:r>
    </w:p>
    <w:p w:rsidR="00D14F15" w:rsidRPr="00D14F15" w:rsidRDefault="00D14F15" w:rsidP="00D14F15">
      <w:pPr>
        <w:jc w:val="both"/>
        <w:rPr>
          <w:bCs/>
        </w:rPr>
      </w:pPr>
      <w:r w:rsidRPr="00D14F15">
        <w:rPr>
          <w:bCs/>
        </w:rPr>
        <w:t>- письмо от 15.11.2013 № НТ-1139/08 «Об организации получения образования в семейной форме»;</w:t>
      </w:r>
    </w:p>
    <w:p w:rsidR="00D14F15" w:rsidRPr="00D14F15" w:rsidRDefault="00D14F15" w:rsidP="00D14F15">
      <w:pPr>
        <w:jc w:val="both"/>
        <w:rPr>
          <w:bCs/>
        </w:rPr>
      </w:pPr>
      <w:r w:rsidRPr="00D14F15">
        <w:t xml:space="preserve">-  письмо </w:t>
      </w:r>
      <w:proofErr w:type="spellStart"/>
      <w:r w:rsidRPr="00D14F15">
        <w:rPr>
          <w:bCs/>
        </w:rPr>
        <w:t>Минобрнауки</w:t>
      </w:r>
      <w:proofErr w:type="spellEnd"/>
      <w:r w:rsidRPr="00D14F15">
        <w:rPr>
          <w:bCs/>
        </w:rPr>
        <w:t xml:space="preserve"> России </w:t>
      </w:r>
      <w:r w:rsidRPr="00D14F15">
        <w:t>от 29.04.2014 № 08-548 «О федеральном перечне учебников»;</w:t>
      </w:r>
    </w:p>
    <w:p w:rsidR="00D14F15" w:rsidRPr="00D14F15" w:rsidRDefault="00D14F15" w:rsidP="00D14F15">
      <w:pPr>
        <w:jc w:val="both"/>
        <w:rPr>
          <w:bCs/>
        </w:rPr>
      </w:pPr>
      <w:r w:rsidRPr="00D14F15">
        <w:rPr>
          <w:bCs/>
        </w:rPr>
        <w:t xml:space="preserve">- письмо  </w:t>
      </w:r>
      <w:proofErr w:type="spellStart"/>
      <w:r w:rsidRPr="00D14F15">
        <w:rPr>
          <w:bCs/>
        </w:rPr>
        <w:t>Минобрнауки</w:t>
      </w:r>
      <w:proofErr w:type="spellEnd"/>
      <w:r w:rsidRPr="00D14F15">
        <w:rPr>
          <w:bCs/>
        </w:rPr>
        <w:t xml:space="preserve"> России от 15.07.2014 № 08-888 «Об аттестации учащихся общеобразовательных организаций по учебному предмету «Физическая культура»;</w:t>
      </w:r>
    </w:p>
    <w:p w:rsidR="00D14F15" w:rsidRPr="00D14F15" w:rsidRDefault="00D14F15" w:rsidP="00D14F15">
      <w:pPr>
        <w:jc w:val="both"/>
        <w:rPr>
          <w:bCs/>
        </w:rPr>
      </w:pPr>
      <w:r w:rsidRPr="00D14F15">
        <w:rPr>
          <w:bCs/>
        </w:rPr>
        <w:t xml:space="preserve">- письмо </w:t>
      </w:r>
      <w:proofErr w:type="spellStart"/>
      <w:r w:rsidRPr="00D14F15">
        <w:rPr>
          <w:bCs/>
        </w:rPr>
        <w:t>Минобрнауки</w:t>
      </w:r>
      <w:proofErr w:type="spellEnd"/>
      <w:r w:rsidRPr="00D14F15">
        <w:rPr>
          <w:bCs/>
        </w:rPr>
        <w:t xml:space="preserve"> России от 02.02.2015 № НТ-136/08 «О федеральном перечне учебников»;</w:t>
      </w:r>
    </w:p>
    <w:p w:rsidR="00D14F15" w:rsidRPr="00D14F15" w:rsidRDefault="00D14F15" w:rsidP="00D14F15">
      <w:pPr>
        <w:jc w:val="both"/>
        <w:rPr>
          <w:bCs/>
        </w:rPr>
      </w:pPr>
      <w:r w:rsidRPr="00D14F15">
        <w:rPr>
          <w:bCs/>
        </w:rPr>
        <w:t>- письмо от 20.07.2015 № 09-1774 «О направлении учебно-методических материалов»;</w:t>
      </w:r>
    </w:p>
    <w:p w:rsidR="00D14F15" w:rsidRPr="00D14F15" w:rsidRDefault="00D14F15" w:rsidP="00D14F15">
      <w:pPr>
        <w:jc w:val="both"/>
        <w:rPr>
          <w:bCs/>
        </w:rPr>
      </w:pPr>
      <w:r w:rsidRPr="00D14F15">
        <w:rPr>
          <w:bCs/>
        </w:rPr>
        <w:t xml:space="preserve">-  письмо </w:t>
      </w:r>
      <w:proofErr w:type="spellStart"/>
      <w:r w:rsidRPr="00D14F15">
        <w:rPr>
          <w:bCs/>
        </w:rPr>
        <w:t>Минобрнауки</w:t>
      </w:r>
      <w:proofErr w:type="spellEnd"/>
      <w:r w:rsidRPr="00D14F15">
        <w:rPr>
          <w:bCs/>
        </w:rPr>
        <w:t xml:space="preserve"> России от 04.09.2015 № 08-1404 «Об отборе организаций, выпускающих учебные пособия»;</w:t>
      </w:r>
    </w:p>
    <w:p w:rsidR="00A47657" w:rsidRDefault="00D14F15" w:rsidP="00A47657">
      <w:pPr>
        <w:shd w:val="clear" w:color="auto" w:fill="FFFFFF"/>
        <w:tabs>
          <w:tab w:val="left" w:pos="342"/>
          <w:tab w:val="left" w:pos="684"/>
        </w:tabs>
        <w:jc w:val="both"/>
        <w:outlineLvl w:val="0"/>
        <w:rPr>
          <w:bCs/>
        </w:rPr>
      </w:pPr>
      <w:r w:rsidRPr="00D14F15">
        <w:rPr>
          <w:bCs/>
        </w:rPr>
        <w:t xml:space="preserve">- письмо </w:t>
      </w:r>
      <w:proofErr w:type="spellStart"/>
      <w:r w:rsidRPr="00D14F15">
        <w:rPr>
          <w:bCs/>
        </w:rPr>
        <w:t>Минобрнауки</w:t>
      </w:r>
      <w:proofErr w:type="spellEnd"/>
      <w:r w:rsidRPr="00D14F15">
        <w:rPr>
          <w:bCs/>
        </w:rPr>
        <w:t xml:space="preserve"> России от 18.03.2016 № НТ-393/08 «Об обеспечении учебными изданиями (учебниками и учебными пособиями).</w:t>
      </w:r>
      <w:r w:rsidR="00A47657" w:rsidRPr="00A47657">
        <w:rPr>
          <w:bCs/>
        </w:rPr>
        <w:t xml:space="preserve"> </w:t>
      </w:r>
    </w:p>
    <w:p w:rsidR="00A47657" w:rsidRPr="00112C2D" w:rsidRDefault="00A47657" w:rsidP="00A47657">
      <w:pPr>
        <w:shd w:val="clear" w:color="auto" w:fill="FFFFFF"/>
        <w:tabs>
          <w:tab w:val="left" w:pos="342"/>
          <w:tab w:val="left" w:pos="684"/>
        </w:tabs>
        <w:jc w:val="both"/>
        <w:outlineLvl w:val="0"/>
        <w:rPr>
          <w:sz w:val="28"/>
          <w:szCs w:val="28"/>
        </w:rPr>
      </w:pPr>
      <w:r>
        <w:rPr>
          <w:bCs/>
        </w:rPr>
        <w:t>-письмо Минобразования  Ростовской области от 18.05.2017 №24/4.1-3996 (Рекомендации по составлению учебного плана образовательных организаций, реализующих основные образовательные программы начального,  основного, среднего общего образования, расположенных на территории Ростовской области, на 2017-2018 учебный год.)</w:t>
      </w:r>
    </w:p>
    <w:p w:rsidR="00D14F15" w:rsidRDefault="00D14F15" w:rsidP="00D14F15">
      <w:pPr>
        <w:jc w:val="both"/>
        <w:rPr>
          <w:bCs/>
        </w:rPr>
      </w:pPr>
    </w:p>
    <w:p w:rsidR="00A47657" w:rsidRPr="00D14F15" w:rsidRDefault="00A47657" w:rsidP="00D14F15">
      <w:pPr>
        <w:jc w:val="both"/>
        <w:rPr>
          <w:bCs/>
        </w:rPr>
      </w:pPr>
    </w:p>
    <w:p w:rsidR="00D14F15" w:rsidRPr="00D14F15" w:rsidRDefault="00D14F15" w:rsidP="00D14F15">
      <w:pPr>
        <w:jc w:val="both"/>
      </w:pPr>
      <w:r w:rsidRPr="00D14F15">
        <w:rPr>
          <w:color w:val="000000"/>
        </w:rPr>
        <w:lastRenderedPageBreak/>
        <w:t xml:space="preserve">- </w:t>
      </w:r>
      <w:r w:rsidRPr="00D14F15">
        <w:t>Устав муниципального бюджетного общеобразовательного учреждения средней общеобразовательной школы № 2 (новая редакция), утвержден Управлением образования Администрации города Новочеркасска 10.09.2015г.</w:t>
      </w:r>
    </w:p>
    <w:p w:rsidR="00C537BA" w:rsidRDefault="0093494D" w:rsidP="00C537BA">
      <w:pPr>
        <w:ind w:firstLine="709"/>
        <w:jc w:val="both"/>
        <w:rPr>
          <w:color w:val="000000"/>
        </w:rPr>
      </w:pPr>
      <w:r>
        <w:rPr>
          <w:color w:val="000000"/>
        </w:rPr>
        <w:t xml:space="preserve">      Учебный план для 10 класса</w:t>
      </w:r>
      <w:r w:rsidR="00D14F15" w:rsidRPr="00D14F15">
        <w:rPr>
          <w:color w:val="000000"/>
        </w:rPr>
        <w:t xml:space="preserve"> разработан на основе федерального базисного учебного плана и примерных учебных планов для ОУ РФ (БУП - 2004), реализующих программы общего образования, определяет объём учебного времени, отводимого на изучение учебных предметов по ступеням общего образования. </w:t>
      </w:r>
    </w:p>
    <w:p w:rsidR="00C537BA" w:rsidRPr="00FD25A2" w:rsidRDefault="00C537BA" w:rsidP="00C537BA">
      <w:pPr>
        <w:ind w:firstLine="709"/>
        <w:jc w:val="both"/>
        <w:rPr>
          <w:color w:val="000000"/>
        </w:rPr>
      </w:pPr>
      <w:r w:rsidRPr="00FD25A2">
        <w:rPr>
          <w:color w:val="000000"/>
        </w:rPr>
        <w:t>Учебный план включает предме</w:t>
      </w:r>
      <w:r w:rsidR="005773F9">
        <w:rPr>
          <w:color w:val="000000"/>
        </w:rPr>
        <w:t>ты федерального компонента (ФК</w:t>
      </w:r>
      <w:proofErr w:type="gramStart"/>
      <w:r w:rsidR="005773F9">
        <w:rPr>
          <w:color w:val="000000"/>
        </w:rPr>
        <w:t>),</w:t>
      </w:r>
      <w:r w:rsidRPr="00FD25A2">
        <w:rPr>
          <w:color w:val="000000"/>
        </w:rPr>
        <w:t>инвариантная</w:t>
      </w:r>
      <w:proofErr w:type="gramEnd"/>
      <w:r w:rsidRPr="00FD25A2">
        <w:rPr>
          <w:color w:val="000000"/>
        </w:rPr>
        <w:t xml:space="preserve"> часть</w:t>
      </w:r>
      <w:r w:rsidR="005773F9">
        <w:rPr>
          <w:color w:val="000000"/>
        </w:rPr>
        <w:t xml:space="preserve"> и федеральный </w:t>
      </w:r>
      <w:proofErr w:type="spellStart"/>
      <w:r w:rsidR="005773F9">
        <w:rPr>
          <w:color w:val="000000"/>
        </w:rPr>
        <w:t>вариатив</w:t>
      </w:r>
      <w:proofErr w:type="spellEnd"/>
      <w:r w:rsidR="005773F9">
        <w:rPr>
          <w:color w:val="000000"/>
        </w:rPr>
        <w:t xml:space="preserve"> (ФВ</w:t>
      </w:r>
      <w:r w:rsidRPr="00FD25A2">
        <w:rPr>
          <w:color w:val="000000"/>
        </w:rPr>
        <w:t>)</w:t>
      </w:r>
      <w:r w:rsidR="005773F9">
        <w:rPr>
          <w:color w:val="000000"/>
        </w:rPr>
        <w:t>, а также</w:t>
      </w:r>
      <w:r w:rsidRPr="00FD25A2">
        <w:rPr>
          <w:color w:val="000000"/>
        </w:rPr>
        <w:t xml:space="preserve"> компонента образовательного учреждения (ОУ, вариативная часть).  Соотношение между федеральным компонентом и региональным и компонентом образовательного учреждения выполняется:75% и 25%. Часы компонента ОУ (вариативной части) использованы для расширения содержания учебных предметов федерального компонента;  для введения новых учебных предметов и курсов по выбору.</w:t>
      </w:r>
    </w:p>
    <w:p w:rsidR="00D14F15" w:rsidRDefault="00C537BA" w:rsidP="00C537BA">
      <w:pPr>
        <w:ind w:firstLine="709"/>
        <w:jc w:val="both"/>
        <w:rPr>
          <w:color w:val="000000"/>
        </w:rPr>
      </w:pPr>
      <w:r w:rsidRPr="00FD25A2">
        <w:rPr>
          <w:color w:val="000000"/>
        </w:rPr>
        <w:t>Учебный план отражает содержание образования, которое обеспечивает решение важнейших</w:t>
      </w:r>
      <w:r>
        <w:rPr>
          <w:color w:val="000000"/>
        </w:rPr>
        <w:t xml:space="preserve"> целей современного образования.</w:t>
      </w:r>
    </w:p>
    <w:p w:rsidR="00C537BA" w:rsidRPr="00D14F15" w:rsidRDefault="00C537BA" w:rsidP="00D14F15">
      <w:pPr>
        <w:jc w:val="both"/>
        <w:rPr>
          <w:color w:val="000000"/>
        </w:rPr>
      </w:pPr>
    </w:p>
    <w:p w:rsidR="00D14F15" w:rsidRPr="00D14F15" w:rsidRDefault="00D14F15" w:rsidP="00225C47">
      <w:pPr>
        <w:jc w:val="both"/>
        <w:rPr>
          <w:color w:val="000000"/>
        </w:rPr>
      </w:pPr>
      <w:r w:rsidRPr="00D14F15">
        <w:rPr>
          <w:color w:val="000000"/>
        </w:rPr>
        <w:t xml:space="preserve">   Инвариантная часть учебного плана полностью реализует федеральный компонент ГОС, обеспечивающий единство образовательного пространства РФ и гарантирует овладение выпускниками школы необходимым минимумом знаний, умений и навыков, обеспечивающим возможность продолжения образования.</w:t>
      </w:r>
    </w:p>
    <w:p w:rsidR="00A8485C" w:rsidRDefault="00A8485C" w:rsidP="0093494D">
      <w:pPr>
        <w:ind w:firstLine="720"/>
        <w:jc w:val="both"/>
        <w:rPr>
          <w:sz w:val="28"/>
          <w:szCs w:val="28"/>
        </w:rPr>
      </w:pPr>
    </w:p>
    <w:p w:rsidR="00B469C8" w:rsidRPr="00225C47" w:rsidRDefault="00225C47" w:rsidP="00B469C8">
      <w:pPr>
        <w:jc w:val="both"/>
        <w:rPr>
          <w:color w:val="000000"/>
          <w:u w:val="single"/>
        </w:rPr>
      </w:pPr>
      <w:r>
        <w:rPr>
          <w:color w:val="000000"/>
          <w:u w:val="single"/>
        </w:rPr>
        <w:t>На</w:t>
      </w:r>
      <w:r w:rsidR="00B469C8" w:rsidRPr="00FD25A2">
        <w:rPr>
          <w:color w:val="000000"/>
          <w:u w:val="single"/>
        </w:rPr>
        <w:t xml:space="preserve"> ступени среднего (полного) образования</w:t>
      </w:r>
      <w:r>
        <w:rPr>
          <w:color w:val="000000"/>
          <w:u w:val="single"/>
        </w:rPr>
        <w:t xml:space="preserve"> обеспечивает</w:t>
      </w:r>
      <w:r w:rsidR="00B469C8" w:rsidRPr="00FD25A2">
        <w:rPr>
          <w:color w:val="000000"/>
        </w:rPr>
        <w:t xml:space="preserve">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B469C8" w:rsidRPr="00136C02" w:rsidRDefault="00B469C8" w:rsidP="00B469C8">
      <w:pPr>
        <w:tabs>
          <w:tab w:val="left" w:pos="4500"/>
          <w:tab w:val="left" w:pos="9180"/>
          <w:tab w:val="left" w:pos="9360"/>
        </w:tabs>
        <w:jc w:val="both"/>
        <w:rPr>
          <w:color w:val="FF0000"/>
        </w:rPr>
      </w:pPr>
      <w:r w:rsidRPr="00FD25A2">
        <w:rPr>
          <w:color w:val="000000"/>
        </w:rPr>
        <w:t xml:space="preserve">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учащихся. Обязательными базовыми общеобразовательными учебн</w:t>
      </w:r>
      <w:r w:rsidR="00136C02">
        <w:rPr>
          <w:color w:val="000000"/>
        </w:rPr>
        <w:t>ыми предметами являются: «Русский язык», «</w:t>
      </w:r>
      <w:r w:rsidRPr="00FD25A2">
        <w:rPr>
          <w:color w:val="000000"/>
        </w:rPr>
        <w:t>Литература», «</w:t>
      </w:r>
      <w:r w:rsidR="002C2BDB">
        <w:rPr>
          <w:color w:val="000000"/>
        </w:rPr>
        <w:t>Иностранный язык», «Алгебра</w:t>
      </w:r>
      <w:r w:rsidR="00136C02">
        <w:rPr>
          <w:color w:val="000000"/>
        </w:rPr>
        <w:t>»,</w:t>
      </w:r>
      <w:r w:rsidR="002C2BDB">
        <w:rPr>
          <w:color w:val="000000"/>
        </w:rPr>
        <w:t xml:space="preserve"> «Геометрия»</w:t>
      </w:r>
      <w:r w:rsidR="005773F9">
        <w:rPr>
          <w:color w:val="000000"/>
        </w:rPr>
        <w:t>,</w:t>
      </w:r>
      <w:r w:rsidR="00136C02">
        <w:rPr>
          <w:color w:val="000000"/>
        </w:rPr>
        <w:t xml:space="preserve"> «</w:t>
      </w:r>
      <w:r w:rsidRPr="00FD25A2">
        <w:rPr>
          <w:color w:val="000000"/>
        </w:rPr>
        <w:t>История</w:t>
      </w:r>
      <w:r w:rsidR="002C2BDB">
        <w:rPr>
          <w:color w:val="000000"/>
        </w:rPr>
        <w:t xml:space="preserve"> Росси», «Всеобщая история» «Обществознание»</w:t>
      </w:r>
      <w:r w:rsidR="005773F9">
        <w:rPr>
          <w:color w:val="000000"/>
        </w:rPr>
        <w:t xml:space="preserve"> </w:t>
      </w:r>
      <w:r w:rsidR="002C2BDB">
        <w:rPr>
          <w:color w:val="000000"/>
        </w:rPr>
        <w:t>(включая экономику и право),</w:t>
      </w:r>
      <w:r w:rsidRPr="00FD25A2">
        <w:rPr>
          <w:color w:val="000000"/>
        </w:rPr>
        <w:t xml:space="preserve"> «Основы безопасности жизнедеятельно</w:t>
      </w:r>
      <w:r w:rsidR="002C2BDB">
        <w:rPr>
          <w:color w:val="000000"/>
        </w:rPr>
        <w:t xml:space="preserve">сти», </w:t>
      </w:r>
      <w:r w:rsidR="003834CB">
        <w:rPr>
          <w:color w:val="000000"/>
        </w:rPr>
        <w:t>«Физическая культура».</w:t>
      </w:r>
    </w:p>
    <w:p w:rsidR="00B469C8" w:rsidRPr="00FD25A2" w:rsidRDefault="00B469C8" w:rsidP="00B469C8">
      <w:pPr>
        <w:tabs>
          <w:tab w:val="left" w:pos="4500"/>
          <w:tab w:val="left" w:pos="9180"/>
          <w:tab w:val="left" w:pos="9360"/>
        </w:tabs>
        <w:ind w:firstLine="720"/>
        <w:jc w:val="both"/>
        <w:rPr>
          <w:color w:val="000000"/>
        </w:rPr>
      </w:pPr>
      <w:r w:rsidRPr="00FD25A2">
        <w:rPr>
          <w:color w:val="000000"/>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степени.</w:t>
      </w:r>
    </w:p>
    <w:p w:rsidR="00C537BA" w:rsidRPr="00136C02" w:rsidRDefault="001C0E76" w:rsidP="00136C02">
      <w:pPr>
        <w:ind w:firstLine="720"/>
        <w:rPr>
          <w:sz w:val="28"/>
          <w:szCs w:val="28"/>
        </w:rPr>
      </w:pPr>
      <w:r>
        <w:rPr>
          <w:color w:val="000000"/>
        </w:rPr>
        <w:t>Продолжительность учебного года в 10 классе</w:t>
      </w:r>
      <w:r w:rsidR="00136C02">
        <w:rPr>
          <w:color w:val="000000"/>
        </w:rPr>
        <w:t xml:space="preserve"> </w:t>
      </w:r>
      <w:r>
        <w:rPr>
          <w:color w:val="000000"/>
        </w:rPr>
        <w:t>-</w:t>
      </w:r>
      <w:r w:rsidR="00136C02">
        <w:rPr>
          <w:color w:val="000000"/>
        </w:rPr>
        <w:t xml:space="preserve"> </w:t>
      </w:r>
      <w:r>
        <w:rPr>
          <w:color w:val="000000"/>
        </w:rPr>
        <w:t>34  учебные недели. Продолжительность урока</w:t>
      </w:r>
      <w:r w:rsidR="00136C02">
        <w:rPr>
          <w:color w:val="000000"/>
        </w:rPr>
        <w:t xml:space="preserve"> </w:t>
      </w:r>
      <w:r>
        <w:rPr>
          <w:color w:val="000000"/>
        </w:rPr>
        <w:t>-</w:t>
      </w:r>
      <w:r w:rsidR="00136C02">
        <w:rPr>
          <w:color w:val="000000"/>
        </w:rPr>
        <w:t xml:space="preserve"> </w:t>
      </w:r>
      <w:r>
        <w:rPr>
          <w:color w:val="000000"/>
        </w:rPr>
        <w:t>40 минут.</w:t>
      </w:r>
    </w:p>
    <w:p w:rsidR="00FA2C38" w:rsidRPr="00FA2C38" w:rsidRDefault="00F94E62" w:rsidP="00FA2C38">
      <w:pPr>
        <w:tabs>
          <w:tab w:val="left" w:pos="4500"/>
          <w:tab w:val="left" w:pos="9180"/>
          <w:tab w:val="left" w:pos="9360"/>
        </w:tabs>
        <w:jc w:val="both"/>
        <w:rPr>
          <w:color w:val="000000"/>
        </w:rPr>
      </w:pPr>
      <w:r>
        <w:rPr>
          <w:color w:val="000000"/>
        </w:rPr>
        <w:t xml:space="preserve">    </w:t>
      </w:r>
      <w:r w:rsidR="00FA2C38" w:rsidRPr="00FA2C38">
        <w:rPr>
          <w:color w:val="000000"/>
        </w:rPr>
        <w:t xml:space="preserve">   </w:t>
      </w:r>
      <w:r w:rsidR="00FA2C38">
        <w:rPr>
          <w:color w:val="000000"/>
        </w:rPr>
        <w:t>На изучение учебного</w:t>
      </w:r>
      <w:r w:rsidR="00FA2C38" w:rsidRPr="00FA2C38">
        <w:rPr>
          <w:color w:val="000000"/>
        </w:rPr>
        <w:t xml:space="preserve"> предмет</w:t>
      </w:r>
      <w:r w:rsidR="00FA2C38">
        <w:rPr>
          <w:color w:val="000000"/>
        </w:rPr>
        <w:t>а</w:t>
      </w:r>
      <w:r w:rsidR="00136C02">
        <w:rPr>
          <w:color w:val="000000"/>
        </w:rPr>
        <w:t xml:space="preserve"> «</w:t>
      </w:r>
      <w:r w:rsidR="00FA2C38" w:rsidRPr="00FA2C38">
        <w:rPr>
          <w:color w:val="000000"/>
        </w:rPr>
        <w:t>Русский  язык»</w:t>
      </w:r>
      <w:r w:rsidR="00FA2C38">
        <w:rPr>
          <w:color w:val="000000"/>
        </w:rPr>
        <w:t xml:space="preserve"> отводится в</w:t>
      </w:r>
      <w:r w:rsidR="00FA2C38" w:rsidRPr="00FA2C38">
        <w:rPr>
          <w:color w:val="000000"/>
        </w:rPr>
        <w:t xml:space="preserve"> 10 класс</w:t>
      </w:r>
      <w:r w:rsidR="00FA2C38">
        <w:rPr>
          <w:color w:val="000000"/>
        </w:rPr>
        <w:t>е</w:t>
      </w:r>
      <w:r w:rsidR="00136C02">
        <w:rPr>
          <w:color w:val="000000"/>
        </w:rPr>
        <w:t xml:space="preserve"> –</w:t>
      </w:r>
      <w:r w:rsidR="00FA2C38">
        <w:rPr>
          <w:color w:val="000000"/>
        </w:rPr>
        <w:t xml:space="preserve"> 2</w:t>
      </w:r>
      <w:r w:rsidR="00136C02">
        <w:rPr>
          <w:color w:val="000000"/>
        </w:rPr>
        <w:t xml:space="preserve"> </w:t>
      </w:r>
      <w:r w:rsidR="00FA2C38" w:rsidRPr="00FA2C38">
        <w:rPr>
          <w:color w:val="000000"/>
        </w:rPr>
        <w:t xml:space="preserve">часа с включением 1 часа из компонента ОУ. </w:t>
      </w:r>
    </w:p>
    <w:p w:rsidR="00FA2C38" w:rsidRPr="00FA2C38" w:rsidRDefault="00136C02" w:rsidP="00136C02">
      <w:pPr>
        <w:tabs>
          <w:tab w:val="left" w:pos="4500"/>
          <w:tab w:val="left" w:pos="9180"/>
          <w:tab w:val="left" w:pos="9360"/>
        </w:tabs>
        <w:ind w:firstLine="720"/>
        <w:jc w:val="both"/>
        <w:rPr>
          <w:color w:val="000000"/>
        </w:rPr>
      </w:pPr>
      <w:r>
        <w:rPr>
          <w:color w:val="000000"/>
        </w:rPr>
        <w:t>Учебный предмет «</w:t>
      </w:r>
      <w:r w:rsidR="00FA2C38" w:rsidRPr="00FA2C38">
        <w:rPr>
          <w:color w:val="000000"/>
        </w:rPr>
        <w:t xml:space="preserve">Литература» изучается </w:t>
      </w:r>
      <w:r w:rsidR="00FA2C38">
        <w:rPr>
          <w:color w:val="000000"/>
        </w:rPr>
        <w:t xml:space="preserve">в </w:t>
      </w:r>
      <w:r w:rsidR="00FA2C38" w:rsidRPr="00FA2C38">
        <w:rPr>
          <w:color w:val="000000"/>
        </w:rPr>
        <w:t xml:space="preserve">10 </w:t>
      </w:r>
      <w:proofErr w:type="gramStart"/>
      <w:r w:rsidR="00FA2C38" w:rsidRPr="00FA2C38">
        <w:rPr>
          <w:color w:val="000000"/>
        </w:rPr>
        <w:t>класс</w:t>
      </w:r>
      <w:r w:rsidR="00FA2C38">
        <w:rPr>
          <w:color w:val="000000"/>
        </w:rPr>
        <w:t>е</w:t>
      </w:r>
      <w:r>
        <w:rPr>
          <w:color w:val="000000"/>
        </w:rPr>
        <w:t xml:space="preserve">  </w:t>
      </w:r>
      <w:r w:rsidR="00FA2C38" w:rsidRPr="00FA2C38">
        <w:rPr>
          <w:color w:val="000000"/>
        </w:rPr>
        <w:t>-</w:t>
      </w:r>
      <w:proofErr w:type="gramEnd"/>
      <w:r w:rsidR="00FA2C38" w:rsidRPr="00FA2C38">
        <w:rPr>
          <w:color w:val="000000"/>
        </w:rPr>
        <w:t xml:space="preserve"> </w:t>
      </w:r>
      <w:r w:rsidR="00FA2C38" w:rsidRPr="00FA2C38">
        <w:t>3</w:t>
      </w:r>
      <w:r w:rsidR="00FA2C38" w:rsidRPr="00FA2C38">
        <w:rPr>
          <w:color w:val="C0504D" w:themeColor="accent2"/>
        </w:rPr>
        <w:t xml:space="preserve"> </w:t>
      </w:r>
      <w:r w:rsidR="00FA2C38">
        <w:rPr>
          <w:color w:val="000000"/>
        </w:rPr>
        <w:t>часа,</w:t>
      </w:r>
      <w:r>
        <w:rPr>
          <w:color w:val="000000"/>
        </w:rPr>
        <w:t xml:space="preserve"> «</w:t>
      </w:r>
      <w:r w:rsidR="00FA2C38" w:rsidRPr="00FA2C38">
        <w:rPr>
          <w:color w:val="000000"/>
        </w:rPr>
        <w:t>Иностранный</w:t>
      </w:r>
      <w:r w:rsidR="00FA2C38">
        <w:rPr>
          <w:color w:val="000000"/>
        </w:rPr>
        <w:t xml:space="preserve"> язык» -</w:t>
      </w:r>
      <w:r>
        <w:rPr>
          <w:color w:val="000000"/>
        </w:rPr>
        <w:t xml:space="preserve"> </w:t>
      </w:r>
      <w:r w:rsidR="00FA2C38">
        <w:rPr>
          <w:color w:val="000000"/>
        </w:rPr>
        <w:t>3 часа ,</w:t>
      </w:r>
      <w:r w:rsidR="00FA2C38" w:rsidRPr="00FA2C38">
        <w:rPr>
          <w:color w:val="000000"/>
        </w:rPr>
        <w:t xml:space="preserve"> «Математика»</w:t>
      </w:r>
      <w:r w:rsidR="007A3956">
        <w:rPr>
          <w:color w:val="000000"/>
        </w:rPr>
        <w:t xml:space="preserve"> </w:t>
      </w:r>
      <w:r w:rsidR="00FA2C38">
        <w:rPr>
          <w:color w:val="000000"/>
        </w:rPr>
        <w:t>(включая алгебру и начала математического анализа, геометрию) - 5 часов</w:t>
      </w:r>
      <w:r w:rsidR="007A3956">
        <w:rPr>
          <w:color w:val="000000"/>
        </w:rPr>
        <w:t xml:space="preserve"> с добавлением</w:t>
      </w:r>
      <w:r w:rsidR="00FA2C38" w:rsidRPr="00FA2C38">
        <w:rPr>
          <w:color w:val="000000"/>
        </w:rPr>
        <w:t xml:space="preserve"> 1 часа из к</w:t>
      </w:r>
      <w:r w:rsidR="00FA2C38">
        <w:rPr>
          <w:color w:val="000000"/>
        </w:rPr>
        <w:t xml:space="preserve">омпонента ОУ. </w:t>
      </w:r>
    </w:p>
    <w:p w:rsidR="00FA2C38" w:rsidRPr="00FA2C38" w:rsidRDefault="00FA2C38" w:rsidP="00FA2C38">
      <w:pPr>
        <w:tabs>
          <w:tab w:val="left" w:pos="4500"/>
          <w:tab w:val="left" w:pos="9180"/>
          <w:tab w:val="left" w:pos="9360"/>
        </w:tabs>
        <w:ind w:firstLine="720"/>
        <w:jc w:val="both"/>
        <w:rPr>
          <w:color w:val="000000"/>
        </w:rPr>
      </w:pPr>
      <w:r w:rsidRPr="00FA2C38">
        <w:rPr>
          <w:color w:val="000000"/>
        </w:rPr>
        <w:t>«Информатика и ИКТ», направленные на обеспечение всеобщей компьют</w:t>
      </w:r>
      <w:r w:rsidR="006D1625">
        <w:rPr>
          <w:color w:val="000000"/>
        </w:rPr>
        <w:t xml:space="preserve">ерной </w:t>
      </w:r>
      <w:proofErr w:type="gramStart"/>
      <w:r w:rsidR="006D1625">
        <w:rPr>
          <w:color w:val="000000"/>
        </w:rPr>
        <w:t xml:space="preserve">грамотности </w:t>
      </w:r>
      <w:r w:rsidR="00B5134B">
        <w:rPr>
          <w:color w:val="000000"/>
        </w:rPr>
        <w:t>,</w:t>
      </w:r>
      <w:proofErr w:type="gramEnd"/>
      <w:r w:rsidR="00B5134B">
        <w:rPr>
          <w:color w:val="000000"/>
        </w:rPr>
        <w:t xml:space="preserve"> </w:t>
      </w:r>
      <w:r w:rsidR="006D1625">
        <w:rPr>
          <w:color w:val="000000"/>
        </w:rPr>
        <w:t>изучается в 10 классе</w:t>
      </w:r>
      <w:r w:rsidRPr="00FA2C38">
        <w:rPr>
          <w:color w:val="000000"/>
        </w:rPr>
        <w:t xml:space="preserve"> -1 час.</w:t>
      </w:r>
      <w:r w:rsidR="007A3956">
        <w:rPr>
          <w:color w:val="000000"/>
        </w:rPr>
        <w:t>(ФВ)</w:t>
      </w:r>
    </w:p>
    <w:p w:rsidR="00FA2C38" w:rsidRPr="00FA2C38" w:rsidRDefault="00FA2C38" w:rsidP="00FA2C38">
      <w:pPr>
        <w:tabs>
          <w:tab w:val="left" w:pos="4500"/>
          <w:tab w:val="left" w:pos="9180"/>
          <w:tab w:val="left" w:pos="9360"/>
        </w:tabs>
        <w:ind w:firstLine="720"/>
        <w:jc w:val="both"/>
        <w:rPr>
          <w:color w:val="000000"/>
        </w:rPr>
      </w:pPr>
      <w:r w:rsidRPr="00FA2C38">
        <w:rPr>
          <w:color w:val="000000"/>
        </w:rPr>
        <w:t>«Технология», направленная на обеспечение всеобщей компьютерной грамотности изучается 10 классе 1 час</w:t>
      </w:r>
      <w:r w:rsidR="007A3956">
        <w:rPr>
          <w:color w:val="000000"/>
        </w:rPr>
        <w:t>(ФВ)</w:t>
      </w:r>
      <w:r w:rsidRPr="00FA2C38">
        <w:rPr>
          <w:color w:val="000000"/>
        </w:rPr>
        <w:t xml:space="preserve"> - как самостоятельный учебный предмет.</w:t>
      </w:r>
    </w:p>
    <w:p w:rsidR="006D1625" w:rsidRDefault="00FA2C38" w:rsidP="00FA2C38">
      <w:pPr>
        <w:jc w:val="both"/>
        <w:rPr>
          <w:color w:val="000000"/>
        </w:rPr>
      </w:pPr>
      <w:r w:rsidRPr="00FA2C38">
        <w:rPr>
          <w:color w:val="000000"/>
        </w:rPr>
        <w:t xml:space="preserve">         «История России»</w:t>
      </w:r>
      <w:r w:rsidR="006D1625">
        <w:rPr>
          <w:color w:val="000000"/>
        </w:rPr>
        <w:t xml:space="preserve"> -</w:t>
      </w:r>
      <w:r w:rsidR="00136C02">
        <w:rPr>
          <w:color w:val="000000"/>
        </w:rPr>
        <w:t xml:space="preserve"> </w:t>
      </w:r>
      <w:r w:rsidR="006D1625">
        <w:rPr>
          <w:color w:val="000000"/>
        </w:rPr>
        <w:t>2часа с включением 1 часа из компонента ОУ</w:t>
      </w:r>
      <w:r w:rsidRPr="00FA2C38">
        <w:rPr>
          <w:color w:val="000000"/>
        </w:rPr>
        <w:t>, «Всеобщая история»</w:t>
      </w:r>
      <w:r w:rsidR="00136C02">
        <w:rPr>
          <w:color w:val="000000"/>
        </w:rPr>
        <w:t xml:space="preserve"> </w:t>
      </w:r>
      <w:r w:rsidR="006D1625">
        <w:rPr>
          <w:color w:val="000000"/>
        </w:rPr>
        <w:t>-</w:t>
      </w:r>
      <w:r w:rsidR="00136C02">
        <w:rPr>
          <w:color w:val="000000"/>
        </w:rPr>
        <w:t xml:space="preserve"> </w:t>
      </w:r>
      <w:r w:rsidR="006D1625">
        <w:rPr>
          <w:color w:val="000000"/>
        </w:rPr>
        <w:t>1 час, «История казачества»</w:t>
      </w:r>
      <w:r w:rsidR="00136C02">
        <w:rPr>
          <w:color w:val="000000"/>
        </w:rPr>
        <w:t xml:space="preserve"> </w:t>
      </w:r>
      <w:r w:rsidR="006D1625">
        <w:rPr>
          <w:color w:val="000000"/>
        </w:rPr>
        <w:t>-</w:t>
      </w:r>
      <w:r w:rsidR="00136C02">
        <w:rPr>
          <w:color w:val="000000"/>
        </w:rPr>
        <w:t xml:space="preserve"> </w:t>
      </w:r>
      <w:r w:rsidR="006D1625">
        <w:rPr>
          <w:color w:val="000000"/>
        </w:rPr>
        <w:t>1 час из компонента ОУ.</w:t>
      </w:r>
    </w:p>
    <w:p w:rsidR="00FA2C38" w:rsidRPr="00FA2C38" w:rsidRDefault="00F94E62" w:rsidP="00FA2C38">
      <w:pPr>
        <w:jc w:val="both"/>
      </w:pPr>
      <w:r>
        <w:rPr>
          <w:color w:val="000000"/>
        </w:rPr>
        <w:t xml:space="preserve">         </w:t>
      </w:r>
      <w:r w:rsidR="00FA2C38" w:rsidRPr="00FA2C38">
        <w:rPr>
          <w:color w:val="000000"/>
        </w:rPr>
        <w:t xml:space="preserve"> «Обществознание» </w:t>
      </w:r>
      <w:r w:rsidR="006D1625">
        <w:rPr>
          <w:color w:val="000000"/>
        </w:rPr>
        <w:t>(включая</w:t>
      </w:r>
      <w:r w:rsidR="00C674A2">
        <w:rPr>
          <w:color w:val="000000"/>
        </w:rPr>
        <w:t xml:space="preserve"> экономику и право)</w:t>
      </w:r>
      <w:r w:rsidR="00136C02">
        <w:rPr>
          <w:color w:val="000000"/>
        </w:rPr>
        <w:t xml:space="preserve"> </w:t>
      </w:r>
      <w:r w:rsidR="00C674A2">
        <w:rPr>
          <w:color w:val="000000"/>
        </w:rPr>
        <w:t>- 2 часа</w:t>
      </w:r>
      <w:r w:rsidR="00FA2C38" w:rsidRPr="00FA2C38">
        <w:rPr>
          <w:color w:val="000000"/>
        </w:rPr>
        <w:t>.</w:t>
      </w:r>
      <w:r w:rsidR="00C674A2">
        <w:rPr>
          <w:color w:val="000000"/>
        </w:rPr>
        <w:t xml:space="preserve"> </w:t>
      </w:r>
    </w:p>
    <w:p w:rsidR="00FA2C38" w:rsidRPr="00F94E62" w:rsidRDefault="00F94E62" w:rsidP="00136C02">
      <w:pPr>
        <w:jc w:val="both"/>
      </w:pPr>
      <w:r>
        <w:lastRenderedPageBreak/>
        <w:t xml:space="preserve"> </w:t>
      </w:r>
      <w:r w:rsidR="00FA2C38" w:rsidRPr="00FA2C38">
        <w:t>На изучение «Географии</w:t>
      </w:r>
      <w:r w:rsidR="00C674A2">
        <w:t xml:space="preserve">» </w:t>
      </w:r>
      <w:proofErr w:type="gramStart"/>
      <w:r w:rsidR="00C674A2">
        <w:t>отводится  1</w:t>
      </w:r>
      <w:proofErr w:type="gramEnd"/>
      <w:r w:rsidR="00C674A2">
        <w:t xml:space="preserve"> час</w:t>
      </w:r>
      <w:r w:rsidR="00136C02">
        <w:t xml:space="preserve"> </w:t>
      </w:r>
      <w:r w:rsidR="007A3956">
        <w:t>(ФВ)</w:t>
      </w:r>
      <w:r w:rsidR="00C674A2">
        <w:t>,</w:t>
      </w:r>
      <w:r w:rsidR="001C0E76">
        <w:t xml:space="preserve"> «Физики»</w:t>
      </w:r>
      <w:r w:rsidR="00136C02">
        <w:t xml:space="preserve"> </w:t>
      </w:r>
      <w:r w:rsidR="001C0E76">
        <w:t>-3</w:t>
      </w:r>
      <w:r w:rsidR="00136C02">
        <w:t xml:space="preserve"> </w:t>
      </w:r>
      <w:r w:rsidR="005773F9">
        <w:t>часа (</w:t>
      </w:r>
      <w:r w:rsidR="001C0E76">
        <w:t xml:space="preserve"> 2 ч.</w:t>
      </w:r>
      <w:r w:rsidR="00C674A2">
        <w:t xml:space="preserve"> </w:t>
      </w:r>
      <w:r w:rsidR="007A3956">
        <w:t>ФВ</w:t>
      </w:r>
      <w:r w:rsidR="005773F9">
        <w:t xml:space="preserve"> и 1 час ОУ</w:t>
      </w:r>
      <w:r>
        <w:t>)</w:t>
      </w:r>
      <w:r w:rsidR="00136C02">
        <w:t>,</w:t>
      </w:r>
      <w:r>
        <w:t xml:space="preserve"> </w:t>
      </w:r>
      <w:r w:rsidR="001C0E76">
        <w:t xml:space="preserve"> «</w:t>
      </w:r>
      <w:r>
        <w:t>Химии»</w:t>
      </w:r>
      <w:r w:rsidR="00136C02">
        <w:t xml:space="preserve"> </w:t>
      </w:r>
      <w:r>
        <w:t>-</w:t>
      </w:r>
      <w:r w:rsidR="00136C02">
        <w:t xml:space="preserve"> </w:t>
      </w:r>
      <w:r>
        <w:t>2 часа</w:t>
      </w:r>
      <w:r w:rsidR="00136C02">
        <w:t xml:space="preserve"> </w:t>
      </w:r>
      <w:r>
        <w:t>(</w:t>
      </w:r>
      <w:r w:rsidR="005773F9">
        <w:t>1</w:t>
      </w:r>
      <w:r>
        <w:t>час ФВ</w:t>
      </w:r>
      <w:r w:rsidR="005773F9">
        <w:t xml:space="preserve"> и 1 час ОУ</w:t>
      </w:r>
      <w:r w:rsidR="001C0E76">
        <w:t>)</w:t>
      </w:r>
      <w:r>
        <w:t>,</w:t>
      </w:r>
      <w:r w:rsidR="007A3956">
        <w:t xml:space="preserve"> </w:t>
      </w:r>
      <w:r w:rsidR="00C674A2">
        <w:t xml:space="preserve">«Биологии» </w:t>
      </w:r>
      <w:r>
        <w:t>- 1 час</w:t>
      </w:r>
      <w:r w:rsidR="005773F9">
        <w:t>(ФВ)</w:t>
      </w:r>
      <w:r>
        <w:t>,</w:t>
      </w:r>
      <w:r w:rsidR="00FA2C38" w:rsidRPr="00FA2C38">
        <w:t xml:space="preserve"> «Искусство</w:t>
      </w:r>
      <w:r w:rsidR="001C0E76">
        <w:t xml:space="preserve"> (МХК)</w:t>
      </w:r>
      <w:r w:rsidR="00FA2C38" w:rsidRPr="00FA2C38">
        <w:t>»</w:t>
      </w:r>
      <w:r w:rsidR="00136C02">
        <w:t xml:space="preserve"> </w:t>
      </w:r>
      <w:r>
        <w:t>- 1</w:t>
      </w:r>
      <w:r w:rsidR="007A3956">
        <w:t xml:space="preserve"> </w:t>
      </w:r>
      <w:r w:rsidR="001C0E76">
        <w:t>час</w:t>
      </w:r>
      <w:r w:rsidR="00136C02">
        <w:t xml:space="preserve"> </w:t>
      </w:r>
      <w:r>
        <w:t>(ФВ)</w:t>
      </w:r>
      <w:r w:rsidR="00FA2C38" w:rsidRPr="00FA2C38">
        <w:t xml:space="preserve">. </w:t>
      </w:r>
    </w:p>
    <w:p w:rsidR="005773F9" w:rsidRDefault="005773F9" w:rsidP="005773F9">
      <w:pPr>
        <w:jc w:val="both"/>
      </w:pPr>
      <w:r>
        <w:t xml:space="preserve">  </w:t>
      </w:r>
      <w:r w:rsidR="00FA2C38" w:rsidRPr="00FA2C38">
        <w:t>«Основы безопасности жи</w:t>
      </w:r>
      <w:r w:rsidR="00C674A2">
        <w:t>знедеятельности» изучаются   1 час</w:t>
      </w:r>
      <w:r w:rsidR="00FA2C38" w:rsidRPr="00FA2C38">
        <w:t>.</w:t>
      </w:r>
    </w:p>
    <w:p w:rsidR="005773F9" w:rsidRPr="00F94E62" w:rsidRDefault="00FA2C38" w:rsidP="005773F9">
      <w:pPr>
        <w:jc w:val="both"/>
      </w:pPr>
      <w:r w:rsidRPr="00FA2C38">
        <w:t xml:space="preserve"> </w:t>
      </w:r>
      <w:r w:rsidR="005773F9">
        <w:t>«</w:t>
      </w:r>
      <w:r w:rsidRPr="00FA2C38">
        <w:t xml:space="preserve"> </w:t>
      </w:r>
      <w:r w:rsidR="005773F9" w:rsidRPr="00FA2C38">
        <w:t>Физич</w:t>
      </w:r>
      <w:r w:rsidR="005773F9">
        <w:t>еская культура» преподается в 10 классе</w:t>
      </w:r>
      <w:r w:rsidR="005773F9" w:rsidRPr="00FA2C38">
        <w:t xml:space="preserve"> 3 часа</w:t>
      </w:r>
      <w:r w:rsidR="005773F9" w:rsidRPr="00FA2C38">
        <w:rPr>
          <w:color w:val="000000"/>
        </w:rPr>
        <w:t xml:space="preserve"> (приказ </w:t>
      </w:r>
      <w:proofErr w:type="spellStart"/>
      <w:r w:rsidR="005773F9" w:rsidRPr="00FA2C38">
        <w:rPr>
          <w:color w:val="000000"/>
        </w:rPr>
        <w:t>Минобрнауки</w:t>
      </w:r>
      <w:proofErr w:type="spellEnd"/>
      <w:r w:rsidR="005773F9" w:rsidRPr="00FA2C38">
        <w:rPr>
          <w:color w:val="000000"/>
        </w:rPr>
        <w:t xml:space="preserve"> России  от 03.06.2011</w:t>
      </w:r>
      <w:r w:rsidR="005773F9" w:rsidRPr="00FA2C38">
        <w:rPr>
          <w:color w:val="000000"/>
          <w:lang w:val="en-US"/>
        </w:rPr>
        <w:t> </w:t>
      </w:r>
      <w:r w:rsidR="005773F9" w:rsidRPr="00FA2C38">
        <w:rPr>
          <w:color w:val="000000"/>
        </w:rPr>
        <w:t>№ 1994).</w:t>
      </w:r>
    </w:p>
    <w:p w:rsidR="00FA2C38" w:rsidRPr="00FA2C38" w:rsidRDefault="00FA2C38" w:rsidP="001C0E76">
      <w:pPr>
        <w:jc w:val="both"/>
      </w:pPr>
      <w:r w:rsidRPr="00FA2C38">
        <w:t xml:space="preserve">   </w:t>
      </w:r>
      <w:r w:rsidR="00C674A2">
        <w:t xml:space="preserve">Для </w:t>
      </w:r>
      <w:proofErr w:type="gramStart"/>
      <w:r w:rsidR="00C674A2">
        <w:t xml:space="preserve">организации </w:t>
      </w:r>
      <w:r w:rsidRPr="00FA2C38">
        <w:t xml:space="preserve"> подготовки</w:t>
      </w:r>
      <w:proofErr w:type="gramEnd"/>
      <w:r w:rsidR="00C674A2">
        <w:t xml:space="preserve"> обучающихся к ЕГЭ </w:t>
      </w:r>
      <w:r w:rsidR="00F94E62">
        <w:t>по русскому языку</w:t>
      </w:r>
      <w:r w:rsidRPr="00FA2C38">
        <w:t xml:space="preserve"> в </w:t>
      </w:r>
      <w:r w:rsidR="00C674A2">
        <w:t>10</w:t>
      </w:r>
      <w:r w:rsidRPr="00FA2C38">
        <w:t xml:space="preserve"> классе вводится электив</w:t>
      </w:r>
      <w:r w:rsidR="00C674A2">
        <w:t>ный курс «Орфография-подготовка к ЕГЭ»</w:t>
      </w:r>
      <w:r w:rsidR="00136C02">
        <w:t xml:space="preserve"> </w:t>
      </w:r>
      <w:r w:rsidR="00C674A2">
        <w:t>-</w:t>
      </w:r>
      <w:r w:rsidR="00136C02">
        <w:t xml:space="preserve"> </w:t>
      </w:r>
      <w:r w:rsidR="001C0E76">
        <w:t>1 час.</w:t>
      </w:r>
    </w:p>
    <w:p w:rsidR="00FA2C38" w:rsidRPr="00FA2C38" w:rsidRDefault="005773F9" w:rsidP="00FA2C38">
      <w:pPr>
        <w:jc w:val="both"/>
      </w:pPr>
      <w:r>
        <w:rPr>
          <w:color w:val="000000"/>
        </w:rPr>
        <w:t xml:space="preserve"> </w:t>
      </w:r>
      <w:r w:rsidR="00FA2C38" w:rsidRPr="00FA2C38">
        <w:t xml:space="preserve">  Количество часов в учебном плане школы соответствует максимальному объему учебной нагрузки обучающихся при пятидневной учебной неделе, установленным в Федеральном базисном учебном плане и санитарно-эпидемиологическим требованиям к условиям и организации обучения в общеобразовательных учреждениях.</w:t>
      </w:r>
    </w:p>
    <w:p w:rsidR="001C0E76" w:rsidRPr="009527BA" w:rsidRDefault="004828EE" w:rsidP="009527BA">
      <w:pPr>
        <w:ind w:firstLine="708"/>
        <w:jc w:val="both"/>
        <w:rPr>
          <w:color w:val="000000"/>
        </w:rPr>
      </w:pPr>
      <w:r>
        <w:rPr>
          <w:color w:val="000000"/>
        </w:rPr>
        <w:t>Промежуточная аттестация проводится по каждому учебному предмету, предусмотренному образовательной программой, по итогам четвертей и учебного года.</w:t>
      </w:r>
    </w:p>
    <w:p w:rsidR="00A8485C" w:rsidRPr="009527BA" w:rsidRDefault="00A8485C" w:rsidP="009527BA">
      <w:pPr>
        <w:pStyle w:val="a3"/>
        <w:spacing w:after="0" w:line="240" w:lineRule="auto"/>
        <w:ind w:firstLine="708"/>
        <w:jc w:val="both"/>
        <w:rPr>
          <w:sz w:val="24"/>
          <w:szCs w:val="24"/>
        </w:rPr>
      </w:pPr>
      <w:r w:rsidRPr="009527BA">
        <w:rPr>
          <w:sz w:val="24"/>
          <w:szCs w:val="24"/>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A8485C" w:rsidRPr="009527BA" w:rsidRDefault="00A8485C" w:rsidP="00A8485C">
      <w:pPr>
        <w:pStyle w:val="a3"/>
        <w:spacing w:after="0" w:line="240" w:lineRule="auto"/>
        <w:ind w:firstLine="709"/>
        <w:jc w:val="both"/>
        <w:rPr>
          <w:rFonts w:eastAsia="Calibri"/>
          <w:sz w:val="24"/>
          <w:szCs w:val="24"/>
        </w:rPr>
      </w:pPr>
      <w:r w:rsidRPr="009527BA">
        <w:rPr>
          <w:rFonts w:eastAsia="Calibri"/>
          <w:sz w:val="24"/>
          <w:szCs w:val="24"/>
        </w:rPr>
        <w:t>Обязательный учебный предмет «</w:t>
      </w:r>
      <w:proofErr w:type="gramStart"/>
      <w:r w:rsidRPr="009527BA">
        <w:rPr>
          <w:rFonts w:eastAsia="Calibri"/>
          <w:sz w:val="24"/>
          <w:szCs w:val="24"/>
        </w:rPr>
        <w:t>Математика»  включает</w:t>
      </w:r>
      <w:proofErr w:type="gramEnd"/>
      <w:r w:rsidRPr="009527BA">
        <w:rPr>
          <w:rFonts w:eastAsia="Calibri"/>
          <w:sz w:val="24"/>
          <w:szCs w:val="24"/>
        </w:rPr>
        <w:t xml:space="preserve"> изучение учебных курсов «Алгебра и начала анализа» и «Геометрия» и демонстрирует общий объем часов. Общеобразовательная организация вправе выбрать вариант изучения учебного предмета «Математика» («Математика» или «Алгебра и начала анализа» и «Геометри</w:t>
      </w:r>
      <w:r w:rsidR="007D70C3" w:rsidRPr="009527BA">
        <w:rPr>
          <w:rFonts w:eastAsia="Calibri"/>
          <w:sz w:val="24"/>
          <w:szCs w:val="24"/>
        </w:rPr>
        <w:t>я»</w:t>
      </w:r>
      <w:proofErr w:type="gramStart"/>
      <w:r w:rsidR="007D70C3" w:rsidRPr="009527BA">
        <w:rPr>
          <w:rFonts w:eastAsia="Calibri"/>
          <w:sz w:val="24"/>
          <w:szCs w:val="24"/>
        </w:rPr>
        <w:t>) .</w:t>
      </w:r>
      <w:proofErr w:type="gramEnd"/>
      <w:r w:rsidR="007D70C3" w:rsidRPr="009527BA">
        <w:rPr>
          <w:rFonts w:eastAsia="Calibri"/>
          <w:sz w:val="24"/>
          <w:szCs w:val="24"/>
        </w:rPr>
        <w:t xml:space="preserve"> На</w:t>
      </w:r>
      <w:r w:rsidRPr="009527BA">
        <w:rPr>
          <w:rFonts w:eastAsia="Calibri"/>
          <w:sz w:val="24"/>
          <w:szCs w:val="24"/>
        </w:rPr>
        <w:t xml:space="preserve"> изучение курсов «Алгебра и начала анализа» и «Гео</w:t>
      </w:r>
      <w:r w:rsidR="007D70C3" w:rsidRPr="009527BA">
        <w:rPr>
          <w:rFonts w:eastAsia="Calibri"/>
          <w:sz w:val="24"/>
          <w:szCs w:val="24"/>
        </w:rPr>
        <w:t xml:space="preserve">метрия» (4 </w:t>
      </w:r>
      <w:proofErr w:type="gramStart"/>
      <w:r w:rsidR="007D70C3" w:rsidRPr="009527BA">
        <w:rPr>
          <w:rFonts w:eastAsia="Calibri"/>
          <w:sz w:val="24"/>
          <w:szCs w:val="24"/>
        </w:rPr>
        <w:t>часа )</w:t>
      </w:r>
      <w:proofErr w:type="gramEnd"/>
      <w:r w:rsidR="007D70C3" w:rsidRPr="009527BA">
        <w:rPr>
          <w:rFonts w:eastAsia="Calibri"/>
          <w:sz w:val="24"/>
          <w:szCs w:val="24"/>
        </w:rPr>
        <w:t xml:space="preserve"> </w:t>
      </w:r>
      <w:r w:rsidRPr="009527BA">
        <w:rPr>
          <w:rFonts w:eastAsia="Calibri"/>
          <w:sz w:val="24"/>
          <w:szCs w:val="24"/>
        </w:rPr>
        <w:t xml:space="preserve"> </w:t>
      </w:r>
    </w:p>
    <w:p w:rsidR="00A8485C" w:rsidRPr="009527BA" w:rsidRDefault="00A8485C" w:rsidP="00A8485C">
      <w:pPr>
        <w:pStyle w:val="a3"/>
        <w:spacing w:after="0" w:line="240" w:lineRule="auto"/>
        <w:ind w:firstLine="709"/>
        <w:jc w:val="both"/>
        <w:rPr>
          <w:rFonts w:eastAsia="Calibri"/>
          <w:sz w:val="24"/>
          <w:szCs w:val="24"/>
        </w:rPr>
      </w:pPr>
      <w:r w:rsidRPr="009527BA">
        <w:rPr>
          <w:rFonts w:eastAsia="Calibri"/>
          <w:sz w:val="24"/>
          <w:szCs w:val="24"/>
        </w:rPr>
        <w:t xml:space="preserve">По решению общеобразовательной организации обязательный учебный предмет «История» может изучаться как интегрированный и включать разделы «История России» и «Всеобщая </w:t>
      </w:r>
      <w:proofErr w:type="gramStart"/>
      <w:r w:rsidRPr="009527BA">
        <w:rPr>
          <w:rFonts w:eastAsia="Calibri"/>
          <w:sz w:val="24"/>
          <w:szCs w:val="24"/>
        </w:rPr>
        <w:t>история»  или</w:t>
      </w:r>
      <w:proofErr w:type="gramEnd"/>
      <w:r w:rsidRPr="009527BA">
        <w:rPr>
          <w:rFonts w:eastAsia="Calibri"/>
          <w:sz w:val="24"/>
          <w:szCs w:val="24"/>
        </w:rPr>
        <w:t xml:space="preserve"> в качестве двух отдельных обязательных учебных предметов «История России» и «Всеобщая история» как на базовом (в сумме - 2 часа в неделю), так и на профильном уровнях (в сумме - 4 часа в неделю).</w:t>
      </w:r>
    </w:p>
    <w:p w:rsidR="00A8485C" w:rsidRPr="009527BA" w:rsidRDefault="00A8485C" w:rsidP="00A8485C">
      <w:pPr>
        <w:pStyle w:val="a3"/>
        <w:spacing w:after="0" w:line="240" w:lineRule="auto"/>
        <w:ind w:firstLine="709"/>
        <w:jc w:val="both"/>
        <w:rPr>
          <w:sz w:val="24"/>
          <w:szCs w:val="24"/>
        </w:rPr>
      </w:pPr>
      <w:r w:rsidRPr="009527BA">
        <w:rPr>
          <w:sz w:val="24"/>
          <w:szCs w:val="24"/>
        </w:rPr>
        <w:t xml:space="preserve">Обязательный учебный предмет «Основы безопасности жизнедеятельности» (базовый уровень – 1 час в неделю, профильный уровень – 2 часа в неделю) в 10 классах включает в рамках бюджетного </w:t>
      </w:r>
      <w:proofErr w:type="gramStart"/>
      <w:r w:rsidRPr="009527BA">
        <w:rPr>
          <w:sz w:val="24"/>
          <w:szCs w:val="24"/>
        </w:rPr>
        <w:t>финансирования  проведение</w:t>
      </w:r>
      <w:proofErr w:type="gramEnd"/>
      <w:r w:rsidRPr="009527BA">
        <w:rPr>
          <w:sz w:val="24"/>
          <w:szCs w:val="24"/>
        </w:rPr>
        <w:t xml:space="preserve"> 5-ти дневных учебных сборов в количестве 35 часов с целью обучения начальным знаниям в области обороны и  подготовки по основам военной службы.</w:t>
      </w:r>
    </w:p>
    <w:p w:rsidR="00A8485C" w:rsidRPr="009527BA" w:rsidRDefault="00A8485C" w:rsidP="00A8485C">
      <w:pPr>
        <w:pStyle w:val="a3"/>
        <w:spacing w:after="0" w:line="240" w:lineRule="auto"/>
        <w:ind w:firstLine="709"/>
        <w:jc w:val="both"/>
        <w:rPr>
          <w:sz w:val="24"/>
          <w:szCs w:val="24"/>
        </w:rPr>
      </w:pPr>
      <w:r w:rsidRPr="009527BA">
        <w:rPr>
          <w:sz w:val="24"/>
          <w:szCs w:val="24"/>
        </w:rPr>
        <w:t xml:space="preserve">Обязательный учебный предмет «Физическая культура» изучается </w:t>
      </w:r>
      <w:r w:rsidRPr="009527BA">
        <w:rPr>
          <w:rFonts w:cs="Consultant"/>
          <w:sz w:val="24"/>
          <w:szCs w:val="24"/>
        </w:rPr>
        <w:t xml:space="preserve">в </w:t>
      </w:r>
      <w:proofErr w:type="gramStart"/>
      <w:r w:rsidRPr="009527BA">
        <w:rPr>
          <w:rFonts w:cs="Consultant"/>
          <w:sz w:val="24"/>
          <w:szCs w:val="24"/>
        </w:rPr>
        <w:t xml:space="preserve">объеме  </w:t>
      </w:r>
      <w:r w:rsidRPr="009527BA">
        <w:rPr>
          <w:sz w:val="24"/>
          <w:szCs w:val="24"/>
        </w:rPr>
        <w:t>3</w:t>
      </w:r>
      <w:proofErr w:type="gramEnd"/>
      <w:r w:rsidRPr="009527BA">
        <w:rPr>
          <w:sz w:val="24"/>
          <w:szCs w:val="24"/>
        </w:rPr>
        <w:t xml:space="preserve"> часа в неделю на базовом уровне, на профильном – 4 часа в неделю. </w:t>
      </w:r>
    </w:p>
    <w:p w:rsidR="00A8485C" w:rsidRPr="009527BA" w:rsidRDefault="00A8485C" w:rsidP="00A8485C">
      <w:pPr>
        <w:ind w:firstLine="709"/>
        <w:jc w:val="both"/>
      </w:pPr>
      <w:r w:rsidRPr="009527BA">
        <w:t>Интегрированный учебный предмет «Естествознание» (3 часа) инвариантной части учебного плана для классов гуманитарной направленности может быть заменен учебными предметами «Биология» (1 час), «Химия» (1 час), «Физика» (2 часа) вариативной части базового или профильного уровней федерального компонента «Биология» (3 часа), «Химия» (3 часа), «Физика» (5 часов), что позволяет выполнить в полном объеме федеральный компонент базисного учебного плана без нарушения структуры учебного плана. Таким образом, учебный предмет «Естествознание» может не изучаться</w:t>
      </w:r>
      <w:r w:rsidRPr="009527BA">
        <w:rPr>
          <w:b/>
          <w:i/>
        </w:rPr>
        <w:t xml:space="preserve">, </w:t>
      </w:r>
      <w:r w:rsidRPr="009527BA">
        <w:t>если три учебных предмета естественнонаучного цикла («Физика», «Химия» и «Биология») изучаются на базовом уровне; один учебный предмет естественнонаучного цикла изучается на профильном, два - на базовом уровне; два учебных предмета естественнонаучного цикла изучаются на профильном, один - на базовом уровне; все три учебные предмета естественнонаучного цикла изучаются на профильном уровне.</w:t>
      </w:r>
    </w:p>
    <w:p w:rsidR="00A8485C" w:rsidRPr="009527BA" w:rsidRDefault="00A8485C" w:rsidP="00A8485C">
      <w:pPr>
        <w:ind w:firstLine="709"/>
        <w:jc w:val="both"/>
      </w:pPr>
      <w:r w:rsidRPr="009527BA">
        <w:t xml:space="preserve">Интегративный учебный предмет «Обществознание (включая экономику и право)» инвариантной части учебного плана (2 часа в неделю) может изучаться в качестве самостоятельных учебных предметов «Обществознание» (1 час), «Экономика» (0, 5 часа), «Право» (0, 5 часа) вариативной части базового или профильного уровней федерального </w:t>
      </w:r>
      <w:r w:rsidRPr="009527BA">
        <w:lastRenderedPageBreak/>
        <w:t xml:space="preserve">компонента «Обществознание» (3 часа), «Экономика» (2 часа), «Право» (2 часа), а также в разных сочетаниях базового и профильного уровней. </w:t>
      </w:r>
    </w:p>
    <w:p w:rsidR="00A8485C" w:rsidRPr="009527BA" w:rsidRDefault="00A8485C" w:rsidP="00A8485C">
      <w:pPr>
        <w:ind w:firstLine="709"/>
        <w:jc w:val="both"/>
      </w:pPr>
      <w:r w:rsidRPr="009527BA">
        <w:t xml:space="preserve">Таким образом, учебный план общеобразовательной организации включает все обязательные учебные предметы на базовом уровне федерального компонента. </w:t>
      </w:r>
    </w:p>
    <w:p w:rsidR="00A8485C" w:rsidRPr="009527BA" w:rsidRDefault="00A8485C" w:rsidP="00A8485C">
      <w:pPr>
        <w:pStyle w:val="a3"/>
        <w:spacing w:after="0" w:line="240" w:lineRule="auto"/>
        <w:ind w:firstLine="709"/>
        <w:jc w:val="both"/>
        <w:rPr>
          <w:sz w:val="24"/>
          <w:szCs w:val="24"/>
        </w:rPr>
      </w:pPr>
      <w:r w:rsidRPr="009527BA">
        <w:rPr>
          <w:sz w:val="24"/>
          <w:szCs w:val="24"/>
        </w:rPr>
        <w:t xml:space="preserve">Общеобразовательный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 на профильном  уровне 3 часа в неделю выделено на учебные предметы «География»,  «Искусство (МХК)», 4 часа в неделю  - «Информатика и ИКТ»,  «Технология»). </w:t>
      </w:r>
    </w:p>
    <w:p w:rsidR="00A8485C" w:rsidRPr="009527BA" w:rsidRDefault="00A8485C" w:rsidP="00A8485C">
      <w:pPr>
        <w:pStyle w:val="a3"/>
        <w:spacing w:after="0" w:line="240" w:lineRule="auto"/>
        <w:ind w:firstLine="709"/>
        <w:jc w:val="both"/>
        <w:rPr>
          <w:sz w:val="24"/>
          <w:szCs w:val="24"/>
        </w:rPr>
      </w:pPr>
      <w:r w:rsidRPr="009527BA">
        <w:rPr>
          <w:sz w:val="24"/>
          <w:szCs w:val="24"/>
        </w:rPr>
        <w:t xml:space="preserve">Профильные учебные предметы определяют специализацию каждого конкретного профиля обучения. Так, </w:t>
      </w:r>
      <w:proofErr w:type="gramStart"/>
      <w:r w:rsidRPr="009527BA">
        <w:rPr>
          <w:sz w:val="24"/>
          <w:szCs w:val="24"/>
        </w:rPr>
        <w:t>например,  «</w:t>
      </w:r>
      <w:proofErr w:type="gramEnd"/>
      <w:r w:rsidRPr="009527BA">
        <w:rPr>
          <w:sz w:val="24"/>
          <w:szCs w:val="24"/>
        </w:rPr>
        <w:t xml:space="preserve">Физика», «Химия», «Биология» могут быть профильными учебными предметами в естественнонаучном профиле; «Литература», «Русский язык» и «Иностранный язык» – в филологическом профиле; «Обществознание», «Право», «Экономика» – в социально-экономическом профиле. Общеобразовательная организация вправе самостоятельно сконструировать профиль из различных учебных предметов в соответствии с основной образовательной программой. Название сконструированного профиля должно соответствовать наполняемости содержания учебных предметов. </w:t>
      </w:r>
    </w:p>
    <w:p w:rsidR="00A8485C" w:rsidRPr="009527BA" w:rsidRDefault="00A8485C" w:rsidP="00A8485C">
      <w:pPr>
        <w:pStyle w:val="a3"/>
        <w:spacing w:after="0" w:line="240" w:lineRule="auto"/>
        <w:ind w:firstLine="709"/>
        <w:jc w:val="both"/>
        <w:rPr>
          <w:sz w:val="24"/>
          <w:szCs w:val="24"/>
        </w:rPr>
      </w:pPr>
      <w:r w:rsidRPr="009527BA">
        <w:rPr>
          <w:sz w:val="24"/>
          <w:szCs w:val="24"/>
        </w:rPr>
        <w:t xml:space="preserve">В случае если </w:t>
      </w:r>
      <w:proofErr w:type="gramStart"/>
      <w:r w:rsidRPr="009527BA">
        <w:rPr>
          <w:sz w:val="24"/>
          <w:szCs w:val="24"/>
        </w:rPr>
        <w:t>предметы  федерального</w:t>
      </w:r>
      <w:proofErr w:type="gramEnd"/>
      <w:r w:rsidRPr="009527BA">
        <w:rPr>
          <w:sz w:val="24"/>
          <w:szCs w:val="24"/>
        </w:rPr>
        <w:t xml:space="preserve"> компонента базисного учебного плана изучаются на профильном уровне, то на базовом уровне эти предметы не изучаются. </w:t>
      </w:r>
    </w:p>
    <w:p w:rsidR="00A8485C" w:rsidRPr="009527BA" w:rsidRDefault="00A8485C" w:rsidP="00A8485C">
      <w:pPr>
        <w:pStyle w:val="a3"/>
        <w:spacing w:after="0" w:line="240" w:lineRule="auto"/>
        <w:ind w:firstLine="709"/>
        <w:jc w:val="both"/>
        <w:rPr>
          <w:sz w:val="24"/>
          <w:szCs w:val="24"/>
        </w:rPr>
      </w:pPr>
      <w:r w:rsidRPr="009527BA">
        <w:rPr>
          <w:sz w:val="24"/>
          <w:szCs w:val="24"/>
        </w:rPr>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A8485C" w:rsidRPr="009527BA" w:rsidRDefault="00A8485C" w:rsidP="00A8485C">
      <w:pPr>
        <w:pStyle w:val="a5"/>
        <w:spacing w:after="0"/>
        <w:ind w:left="0" w:firstLine="709"/>
        <w:jc w:val="both"/>
      </w:pPr>
      <w:r w:rsidRPr="009527BA">
        <w:t>Для составления учебного плана общеобразовательной организации, класса, группы, обучающегося при профильном обучении следует:</w:t>
      </w:r>
    </w:p>
    <w:p w:rsidR="00A8485C" w:rsidRPr="009527BA" w:rsidRDefault="00A8485C" w:rsidP="00A8485C">
      <w:pPr>
        <w:widowControl w:val="0"/>
        <w:ind w:firstLine="709"/>
        <w:jc w:val="both"/>
      </w:pPr>
      <w:r w:rsidRPr="009527BA">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A8485C" w:rsidRPr="009527BA" w:rsidRDefault="00A8485C" w:rsidP="00A8485C">
      <w:pPr>
        <w:widowControl w:val="0"/>
        <w:ind w:firstLine="709"/>
        <w:jc w:val="both"/>
      </w:pPr>
      <w:r w:rsidRPr="009527BA">
        <w:t>-</w:t>
      </w:r>
      <w:r w:rsidRPr="009527BA">
        <w:rPr>
          <w:lang w:val="en-US"/>
        </w:rPr>
        <w:t> </w:t>
      </w:r>
      <w:r w:rsidRPr="009527BA">
        <w:t>включить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A8485C" w:rsidRPr="009527BA" w:rsidRDefault="00A8485C" w:rsidP="00A8485C">
      <w:pPr>
        <w:widowControl w:val="0"/>
        <w:ind w:firstLine="709"/>
        <w:jc w:val="both"/>
      </w:pPr>
      <w:r w:rsidRPr="009527BA">
        <w:t>-</w:t>
      </w:r>
      <w:r w:rsidRPr="009527BA">
        <w:rPr>
          <w:lang w:val="en-US"/>
        </w:rPr>
        <w:t> </w:t>
      </w:r>
      <w:r w:rsidRPr="009527BA">
        <w:t>включить другие учебные предметы на базовом уровне по выбору из вариативной части федерального компонента;</w:t>
      </w:r>
    </w:p>
    <w:p w:rsidR="00A8485C" w:rsidRPr="009527BA" w:rsidRDefault="00A8485C" w:rsidP="00A8485C">
      <w:pPr>
        <w:pStyle w:val="a5"/>
        <w:spacing w:after="0"/>
        <w:ind w:left="0" w:firstLine="709"/>
        <w:jc w:val="both"/>
      </w:pPr>
      <w:r w:rsidRPr="009527BA">
        <w:t>-</w:t>
      </w:r>
      <w:r w:rsidRPr="009527BA">
        <w:rPr>
          <w:lang w:val="en-US"/>
        </w:rPr>
        <w:t> </w:t>
      </w:r>
      <w:r w:rsidRPr="009527BA">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31 час в неделю. Если после формирования федерального компонента остается резерв часов, то эти часы переходят в компонент образовательного учреждения;</w:t>
      </w:r>
    </w:p>
    <w:p w:rsidR="00A8485C" w:rsidRPr="009527BA" w:rsidRDefault="00A8485C" w:rsidP="00A8485C">
      <w:pPr>
        <w:widowControl w:val="0"/>
        <w:ind w:firstLine="709"/>
        <w:jc w:val="both"/>
      </w:pPr>
      <w:r w:rsidRPr="009527BA">
        <w:t>-</w:t>
      </w:r>
      <w:r w:rsidRPr="009527BA">
        <w:rPr>
          <w:lang w:val="en-US"/>
        </w:rPr>
        <w:t> </w:t>
      </w:r>
      <w:r w:rsidRPr="009527BA">
        <w:t xml:space="preserve">составление учебного плана завершается формированием компонента образовательного </w:t>
      </w:r>
      <w:proofErr w:type="gramStart"/>
      <w:r w:rsidRPr="009527BA">
        <w:t>учреждении,  объем</w:t>
      </w:r>
      <w:proofErr w:type="gramEnd"/>
      <w:r w:rsidRPr="009527BA">
        <w:t xml:space="preserve"> которого составляет не менее 6 часов при 6-дневной учебной неделе, не менее 3 часов при 5-дневной учебной неделе.</w:t>
      </w:r>
    </w:p>
    <w:p w:rsidR="00A8485C" w:rsidRPr="009527BA" w:rsidRDefault="00A8485C" w:rsidP="00A8485C">
      <w:pPr>
        <w:pStyle w:val="a5"/>
        <w:spacing w:after="0"/>
        <w:ind w:left="0" w:firstLine="567"/>
        <w:jc w:val="both"/>
      </w:pPr>
      <w:r w:rsidRPr="009527BA">
        <w:t>Для составления учебного плана общеобразовательной организации в классе универсального («непрофильного») обучения следует:</w:t>
      </w:r>
    </w:p>
    <w:p w:rsidR="00A8485C" w:rsidRPr="009527BA" w:rsidRDefault="00A8485C" w:rsidP="00A8485C">
      <w:pPr>
        <w:widowControl w:val="0"/>
        <w:ind w:firstLine="709"/>
        <w:jc w:val="both"/>
      </w:pPr>
      <w:r w:rsidRPr="009527BA">
        <w:t>-</w:t>
      </w:r>
      <w:r w:rsidRPr="009527BA">
        <w:rPr>
          <w:lang w:val="en-US"/>
        </w:rPr>
        <w:t> </w:t>
      </w:r>
      <w:r w:rsidRPr="009527BA">
        <w:t>включить в учебный план обязательные учебные предметы на базовом уровне (инвариантная часть федерального компонента);</w:t>
      </w:r>
    </w:p>
    <w:p w:rsidR="00A8485C" w:rsidRPr="009527BA" w:rsidRDefault="00A8485C" w:rsidP="00A8485C">
      <w:pPr>
        <w:pStyle w:val="a5"/>
        <w:spacing w:after="0"/>
        <w:ind w:left="0" w:firstLine="709"/>
        <w:jc w:val="both"/>
      </w:pPr>
      <w:r w:rsidRPr="009527BA">
        <w:t>-</w:t>
      </w:r>
      <w:r w:rsidRPr="009527BA">
        <w:rPr>
          <w:lang w:val="en-US"/>
        </w:rPr>
        <w:t> </w:t>
      </w:r>
      <w:r w:rsidRPr="009527BA">
        <w:t xml:space="preserve">включить в учебный план учебные предметы по выбору на базовом уровне (вариативная часть федерального компонента), которые не вошли в базовую часть инварианта. 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часов в неделю при выборе всех предметов вариативной части </w:t>
      </w:r>
      <w:r w:rsidRPr="009527BA">
        <w:lastRenderedPageBreak/>
        <w:t xml:space="preserve">федерального компонента. В резерве остается 10 часов при 6-дневной учебной неделе, 7 часов – при 5-дневной. Эти часы входят в компонент общеобразовательного учреждения; </w:t>
      </w:r>
    </w:p>
    <w:p w:rsidR="00A8485C" w:rsidRPr="009527BA" w:rsidRDefault="00A8485C" w:rsidP="00A8485C">
      <w:pPr>
        <w:widowControl w:val="0"/>
        <w:ind w:firstLine="709"/>
        <w:jc w:val="both"/>
      </w:pPr>
      <w:r w:rsidRPr="009527BA">
        <w:t>-</w:t>
      </w:r>
      <w:r w:rsidRPr="009527BA">
        <w:rPr>
          <w:lang w:val="en-US"/>
        </w:rPr>
        <w:t> </w:t>
      </w:r>
      <w:r w:rsidRPr="009527BA">
        <w:t>составление учебного плана завершается формированием компонента образовательного учреждения.</w:t>
      </w:r>
      <w:r w:rsidRPr="009527BA">
        <w:rPr>
          <w:b/>
          <w:i/>
        </w:rPr>
        <w:t xml:space="preserve">  </w:t>
      </w:r>
      <w:r w:rsidRPr="009527BA">
        <w:t xml:space="preserve"> </w:t>
      </w:r>
    </w:p>
    <w:p w:rsidR="00A8485C" w:rsidRDefault="00676ABA" w:rsidP="00A8485C">
      <w:pPr>
        <w:widowControl w:val="0"/>
        <w:ind w:firstLine="567"/>
        <w:jc w:val="both"/>
      </w:pPr>
      <w:r w:rsidRPr="009527BA">
        <w:t xml:space="preserve"> К</w:t>
      </w:r>
      <w:r w:rsidR="00A8485C" w:rsidRPr="009527BA">
        <w:t xml:space="preserve">оличество часов на изучение учебного предмета на </w:t>
      </w:r>
      <w:r w:rsidRPr="009527BA">
        <w:t>базовом уровне не превышает</w:t>
      </w:r>
      <w:r w:rsidR="00A8485C" w:rsidRPr="009527BA">
        <w:t xml:space="preserve"> часы профиля с уче</w:t>
      </w:r>
      <w:r w:rsidRPr="009527BA">
        <w:t>том различных курсов предметной направленности.</w:t>
      </w: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Default="009527BA" w:rsidP="00A8485C">
      <w:pPr>
        <w:widowControl w:val="0"/>
        <w:ind w:firstLine="567"/>
        <w:jc w:val="both"/>
      </w:pPr>
    </w:p>
    <w:p w:rsidR="009527BA" w:rsidRPr="009527BA" w:rsidRDefault="009527BA" w:rsidP="009527BA">
      <w:pPr>
        <w:ind w:left="4248" w:firstLine="708"/>
        <w:jc w:val="right"/>
        <w:rPr>
          <w:i/>
        </w:rPr>
      </w:pPr>
      <w:r w:rsidRPr="003C0AFF">
        <w:rPr>
          <w:i/>
        </w:rPr>
        <w:lastRenderedPageBreak/>
        <w:t xml:space="preserve">Приложение № </w:t>
      </w:r>
      <w:r>
        <w:rPr>
          <w:i/>
        </w:rPr>
        <w:t>4</w:t>
      </w:r>
      <w:r w:rsidRPr="003C0AFF">
        <w:rPr>
          <w:i/>
        </w:rPr>
        <w:t xml:space="preserve">                                                                                                                          </w:t>
      </w:r>
      <w:r>
        <w:rPr>
          <w:i/>
        </w:rPr>
        <w:t xml:space="preserve">    </w:t>
      </w:r>
      <w:r w:rsidRPr="003C0AFF">
        <w:rPr>
          <w:i/>
        </w:rPr>
        <w:t xml:space="preserve"> </w:t>
      </w:r>
      <w:r>
        <w:rPr>
          <w:i/>
        </w:rPr>
        <w:t xml:space="preserve">к </w:t>
      </w:r>
      <w:r w:rsidRPr="003C0AFF">
        <w:rPr>
          <w:i/>
        </w:rPr>
        <w:t>приказу</w:t>
      </w:r>
      <w:r>
        <w:rPr>
          <w:i/>
        </w:rPr>
        <w:t xml:space="preserve"> </w:t>
      </w:r>
      <w:r w:rsidRPr="003C0AFF">
        <w:rPr>
          <w:i/>
        </w:rPr>
        <w:t>от</w:t>
      </w:r>
      <w:r>
        <w:rPr>
          <w:i/>
        </w:rPr>
        <w:t xml:space="preserve"> 30.08 2017 № 187</w:t>
      </w:r>
      <w:r w:rsidRPr="003C0AFF">
        <w:rPr>
          <w:i/>
        </w:rPr>
        <w:t xml:space="preserve"> </w:t>
      </w:r>
      <w:r w:rsidRPr="003C0AFF">
        <w:rPr>
          <w:i/>
          <w:color w:val="FF0000"/>
        </w:rPr>
        <w:t xml:space="preserve"> </w:t>
      </w:r>
      <w:r>
        <w:t xml:space="preserve">                                                </w:t>
      </w:r>
    </w:p>
    <w:p w:rsidR="009527BA" w:rsidRPr="000A2A36" w:rsidRDefault="009527BA" w:rsidP="009527BA">
      <w:pPr>
        <w:ind w:firstLine="708"/>
        <w:jc w:val="center"/>
        <w:rPr>
          <w:sz w:val="28"/>
          <w:szCs w:val="28"/>
        </w:rPr>
      </w:pPr>
      <w:r>
        <w:rPr>
          <w:sz w:val="28"/>
          <w:szCs w:val="28"/>
        </w:rPr>
        <w:t xml:space="preserve"> </w:t>
      </w:r>
      <w:r w:rsidRPr="000A2A36">
        <w:rPr>
          <w:sz w:val="28"/>
          <w:szCs w:val="28"/>
        </w:rPr>
        <w:t>УЧЕБНЫЙ    ПЛАН   М</w:t>
      </w:r>
      <w:r>
        <w:rPr>
          <w:sz w:val="28"/>
          <w:szCs w:val="28"/>
        </w:rPr>
        <w:t>БОУ СОШ № 2</w:t>
      </w:r>
    </w:p>
    <w:p w:rsidR="009527BA" w:rsidRDefault="009527BA" w:rsidP="009527BA">
      <w:pPr>
        <w:ind w:firstLine="708"/>
        <w:jc w:val="center"/>
        <w:rPr>
          <w:sz w:val="28"/>
          <w:szCs w:val="28"/>
        </w:rPr>
      </w:pPr>
      <w:r>
        <w:rPr>
          <w:sz w:val="28"/>
          <w:szCs w:val="28"/>
        </w:rPr>
        <w:t xml:space="preserve">на 2017-2018 учебный год </w:t>
      </w:r>
    </w:p>
    <w:p w:rsidR="009527BA" w:rsidRPr="000A2A36" w:rsidRDefault="009527BA" w:rsidP="009527BA">
      <w:pPr>
        <w:ind w:firstLine="708"/>
        <w:jc w:val="center"/>
        <w:rPr>
          <w:sz w:val="28"/>
          <w:szCs w:val="28"/>
        </w:rPr>
      </w:pPr>
      <w:proofErr w:type="gramStart"/>
      <w:r>
        <w:rPr>
          <w:sz w:val="28"/>
          <w:szCs w:val="28"/>
        </w:rPr>
        <w:t>среднее</w:t>
      </w:r>
      <w:r w:rsidRPr="000A2A36">
        <w:rPr>
          <w:sz w:val="28"/>
          <w:szCs w:val="28"/>
        </w:rPr>
        <w:t xml:space="preserve">  общее</w:t>
      </w:r>
      <w:proofErr w:type="gramEnd"/>
      <w:r w:rsidRPr="000A2A36">
        <w:rPr>
          <w:sz w:val="28"/>
          <w:szCs w:val="28"/>
        </w:rPr>
        <w:t xml:space="preserve"> образование </w:t>
      </w:r>
    </w:p>
    <w:tbl>
      <w:tblPr>
        <w:tblW w:w="90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5"/>
        <w:gridCol w:w="1384"/>
        <w:gridCol w:w="1384"/>
        <w:gridCol w:w="1385"/>
        <w:gridCol w:w="1233"/>
      </w:tblGrid>
      <w:tr w:rsidR="009527BA" w:rsidRPr="000A2A36" w:rsidTr="009527BA">
        <w:trPr>
          <w:cantSplit/>
        </w:trPr>
        <w:tc>
          <w:tcPr>
            <w:tcW w:w="3685" w:type="dxa"/>
            <w:vMerge w:val="restart"/>
            <w:tcBorders>
              <w:top w:val="single" w:sz="4" w:space="0" w:color="auto"/>
              <w:left w:val="single" w:sz="4" w:space="0" w:color="auto"/>
              <w:bottom w:val="single" w:sz="4" w:space="0" w:color="auto"/>
              <w:right w:val="single" w:sz="4" w:space="0" w:color="auto"/>
            </w:tcBorders>
          </w:tcPr>
          <w:p w:rsidR="009527BA" w:rsidRPr="000A2A36" w:rsidRDefault="009527BA" w:rsidP="00FF46C3">
            <w:bookmarkStart w:id="0" w:name="_GoBack"/>
            <w:bookmarkEnd w:id="0"/>
            <w:r w:rsidRPr="000A2A36">
              <w:t>Учебные предметы</w:t>
            </w:r>
          </w:p>
          <w:p w:rsidR="009527BA" w:rsidRPr="000A2A36" w:rsidRDefault="009527BA" w:rsidP="00FF46C3"/>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Федеральный инвариант</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 xml:space="preserve">Федеральный </w:t>
            </w:r>
            <w:proofErr w:type="spellStart"/>
            <w:r w:rsidRPr="000A2A36">
              <w:rPr>
                <w:sz w:val="20"/>
                <w:szCs w:val="20"/>
              </w:rPr>
              <w:t>вариатив</w:t>
            </w:r>
            <w:proofErr w:type="spellEnd"/>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Выбор учреждения</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Итого</w:t>
            </w:r>
          </w:p>
        </w:tc>
      </w:tr>
      <w:tr w:rsidR="009527BA" w:rsidRPr="000A2A36" w:rsidTr="009527BA">
        <w:tc>
          <w:tcPr>
            <w:tcW w:w="3685" w:type="dxa"/>
            <w:vMerge/>
            <w:tcBorders>
              <w:top w:val="single" w:sz="4" w:space="0" w:color="auto"/>
              <w:left w:val="single" w:sz="4" w:space="0" w:color="auto"/>
              <w:bottom w:val="single" w:sz="4" w:space="0" w:color="auto"/>
              <w:right w:val="single" w:sz="4" w:space="0" w:color="auto"/>
            </w:tcBorders>
            <w:vAlign w:val="center"/>
            <w:hideMark/>
          </w:tcPr>
          <w:p w:rsidR="009527BA" w:rsidRPr="000A2A36" w:rsidRDefault="009527BA" w:rsidP="00FF46C3"/>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10 класс</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10 класс</w:t>
            </w:r>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sz w:val="20"/>
                <w:szCs w:val="20"/>
              </w:rPr>
            </w:pPr>
            <w:r w:rsidRPr="000A2A36">
              <w:rPr>
                <w:sz w:val="20"/>
                <w:szCs w:val="20"/>
              </w:rPr>
              <w:t>10 класс</w:t>
            </w:r>
          </w:p>
        </w:tc>
        <w:tc>
          <w:tcPr>
            <w:tcW w:w="1233"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jc w:val="center"/>
              <w:rPr>
                <w:sz w:val="20"/>
                <w:szCs w:val="20"/>
              </w:rPr>
            </w:pP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Русский язык</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2</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t xml:space="preserve">Литература </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lang w:val="en-US"/>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3C0AFF" w:rsidRDefault="009527BA" w:rsidP="00FF46C3">
            <w:pPr>
              <w:spacing w:line="360" w:lineRule="auto"/>
              <w:jc w:val="center"/>
              <w:rPr>
                <w:b/>
                <w:sz w:val="20"/>
                <w:szCs w:val="20"/>
              </w:rPr>
            </w:pPr>
            <w:r>
              <w:rPr>
                <w:b/>
                <w:sz w:val="20"/>
                <w:szCs w:val="20"/>
              </w:rPr>
              <w:t>3</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Иностранный язык</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3</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r>
              <w:t>Алгебра</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3</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tcPr>
          <w:p w:rsidR="009527BA" w:rsidRDefault="009527BA" w:rsidP="00FF46C3">
            <w:r>
              <w:t>Геометрия</w:t>
            </w:r>
          </w:p>
        </w:tc>
        <w:tc>
          <w:tcPr>
            <w:tcW w:w="1384" w:type="dxa"/>
            <w:tcBorders>
              <w:top w:val="single" w:sz="4" w:space="0" w:color="auto"/>
              <w:left w:val="single" w:sz="4" w:space="0" w:color="auto"/>
              <w:bottom w:val="single" w:sz="4" w:space="0" w:color="auto"/>
              <w:right w:val="single" w:sz="4" w:space="0" w:color="auto"/>
            </w:tcBorders>
          </w:tcPr>
          <w:p w:rsidR="009527BA" w:rsidRDefault="009527BA" w:rsidP="00FF46C3">
            <w:pPr>
              <w:spacing w:line="360" w:lineRule="auto"/>
              <w:jc w:val="center"/>
              <w:rPr>
                <w:b/>
                <w:sz w:val="20"/>
                <w:szCs w:val="20"/>
              </w:rPr>
            </w:pPr>
            <w:r>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9527BA" w:rsidRDefault="009527BA" w:rsidP="00FF46C3">
            <w:pPr>
              <w:spacing w:line="360" w:lineRule="auto"/>
              <w:jc w:val="center"/>
              <w:rPr>
                <w:b/>
                <w:sz w:val="20"/>
                <w:szCs w:val="20"/>
              </w:rPr>
            </w:pPr>
            <w:r>
              <w:rPr>
                <w:b/>
                <w:sz w:val="20"/>
                <w:szCs w:val="20"/>
              </w:rPr>
              <w:t>2</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Информатика и ИКТ</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История России</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2</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Всеобщая история</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t>История казачества</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r w:rsidRPr="000A2A36">
              <w:t xml:space="preserve">Обществознание </w:t>
            </w:r>
          </w:p>
          <w:p w:rsidR="009527BA" w:rsidRPr="000A2A36" w:rsidRDefault="009527BA" w:rsidP="00FF46C3">
            <w:r w:rsidRPr="000A2A36">
              <w:t>(включая экономику и право)</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b/>
                <w:sz w:val="20"/>
                <w:szCs w:val="20"/>
              </w:rPr>
            </w:pPr>
            <w:r w:rsidRPr="000A2A36">
              <w:rPr>
                <w:b/>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jc w:val="center"/>
              <w:rPr>
                <w:b/>
                <w:sz w:val="20"/>
                <w:szCs w:val="20"/>
              </w:rPr>
            </w:pPr>
            <w:r>
              <w:rPr>
                <w:b/>
                <w:sz w:val="20"/>
                <w:szCs w:val="20"/>
              </w:rPr>
              <w:t>2</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География</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Физика</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2</w:t>
            </w:r>
          </w:p>
        </w:tc>
        <w:tc>
          <w:tcPr>
            <w:tcW w:w="1385" w:type="dxa"/>
            <w:tcBorders>
              <w:top w:val="single" w:sz="4" w:space="0" w:color="auto"/>
              <w:left w:val="single" w:sz="4" w:space="0" w:color="auto"/>
              <w:bottom w:val="single" w:sz="4" w:space="0" w:color="auto"/>
              <w:right w:val="single" w:sz="4" w:space="0" w:color="auto"/>
            </w:tcBorders>
          </w:tcPr>
          <w:p w:rsidR="009527BA" w:rsidRPr="00BB3326" w:rsidRDefault="009527BA" w:rsidP="00FF46C3">
            <w:pPr>
              <w:spacing w:line="360" w:lineRule="auto"/>
              <w:jc w:val="center"/>
              <w:rPr>
                <w:b/>
                <w:color w:val="000000"/>
                <w:sz w:val="20"/>
                <w:szCs w:val="20"/>
              </w:rPr>
            </w:pPr>
            <w:r>
              <w:rPr>
                <w:b/>
                <w:color w:val="000000"/>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3</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Химия</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1</w:t>
            </w:r>
          </w:p>
        </w:tc>
        <w:tc>
          <w:tcPr>
            <w:tcW w:w="1385" w:type="dxa"/>
            <w:tcBorders>
              <w:top w:val="single" w:sz="4" w:space="0" w:color="auto"/>
              <w:left w:val="single" w:sz="4" w:space="0" w:color="auto"/>
              <w:bottom w:val="single" w:sz="4" w:space="0" w:color="auto"/>
              <w:right w:val="single" w:sz="4" w:space="0" w:color="auto"/>
            </w:tcBorders>
            <w:hideMark/>
          </w:tcPr>
          <w:p w:rsidR="009527BA" w:rsidRPr="00BB3326" w:rsidRDefault="009527BA" w:rsidP="00FF46C3">
            <w:pPr>
              <w:spacing w:line="360" w:lineRule="auto"/>
              <w:jc w:val="center"/>
              <w:rPr>
                <w:b/>
                <w:color w:val="000000"/>
                <w:sz w:val="20"/>
                <w:szCs w:val="20"/>
              </w:rPr>
            </w:pPr>
            <w:r>
              <w:rPr>
                <w:b/>
                <w:color w:val="000000"/>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2</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Биология</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9527BA" w:rsidRPr="00BB3326" w:rsidRDefault="009527BA" w:rsidP="00FF46C3">
            <w:pPr>
              <w:spacing w:line="360" w:lineRule="auto"/>
              <w:jc w:val="center"/>
              <w:rPr>
                <w:b/>
                <w:color w:val="000000"/>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t>Искусство (МХК)</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t>Технология</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1</w:t>
            </w: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r w:rsidRPr="000A2A36">
              <w:t>Основы безопасности жизнедеятельности</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rsidRPr="000A2A36">
              <w:t>Физическая культура</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sidRPr="000A2A36">
              <w:rPr>
                <w:b/>
                <w:sz w:val="20"/>
                <w:szCs w:val="20"/>
              </w:rPr>
              <w:t>3</w:t>
            </w: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3</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pPr>
            <w:r>
              <w:t>Орфография – подготовка к ЕГЭ</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p>
        </w:tc>
        <w:tc>
          <w:tcPr>
            <w:tcW w:w="1384"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p>
        </w:tc>
        <w:tc>
          <w:tcPr>
            <w:tcW w:w="1385" w:type="dxa"/>
            <w:tcBorders>
              <w:top w:val="single" w:sz="4" w:space="0" w:color="auto"/>
              <w:left w:val="single" w:sz="4" w:space="0" w:color="auto"/>
              <w:bottom w:val="single" w:sz="4" w:space="0" w:color="auto"/>
              <w:right w:val="single" w:sz="4" w:space="0" w:color="auto"/>
            </w:tcBorders>
          </w:tcPr>
          <w:p w:rsidR="009527BA" w:rsidRPr="000A2A36" w:rsidRDefault="009527BA" w:rsidP="00FF46C3">
            <w:pPr>
              <w:spacing w:line="360" w:lineRule="auto"/>
              <w:jc w:val="center"/>
              <w:rPr>
                <w:b/>
                <w:sz w:val="20"/>
                <w:szCs w:val="20"/>
              </w:rPr>
            </w:pPr>
            <w:r>
              <w:rPr>
                <w:b/>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w:t>
            </w:r>
          </w:p>
        </w:tc>
      </w:tr>
      <w:tr w:rsidR="009527BA" w:rsidRPr="000A2A36" w:rsidTr="009527BA">
        <w:tc>
          <w:tcPr>
            <w:tcW w:w="36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rPr>
                <w:b/>
              </w:rPr>
            </w:pPr>
            <w:r w:rsidRPr="000A2A36">
              <w:rPr>
                <w:b/>
              </w:rPr>
              <w:t>Итого</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19 часов</w:t>
            </w:r>
          </w:p>
        </w:tc>
        <w:tc>
          <w:tcPr>
            <w:tcW w:w="1384"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 xml:space="preserve">8 </w:t>
            </w:r>
            <w:r w:rsidRPr="000A2A36">
              <w:rPr>
                <w:b/>
                <w:sz w:val="20"/>
                <w:szCs w:val="20"/>
              </w:rPr>
              <w:t>часов</w:t>
            </w:r>
          </w:p>
        </w:tc>
        <w:tc>
          <w:tcPr>
            <w:tcW w:w="1385"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rPr>
                <w:b/>
                <w:sz w:val="20"/>
                <w:szCs w:val="20"/>
              </w:rPr>
            </w:pPr>
            <w:r>
              <w:rPr>
                <w:b/>
                <w:sz w:val="20"/>
                <w:szCs w:val="20"/>
              </w:rPr>
              <w:t>7 часов</w:t>
            </w:r>
          </w:p>
        </w:tc>
        <w:tc>
          <w:tcPr>
            <w:tcW w:w="1233" w:type="dxa"/>
            <w:tcBorders>
              <w:top w:val="single" w:sz="4" w:space="0" w:color="auto"/>
              <w:left w:val="single" w:sz="4" w:space="0" w:color="auto"/>
              <w:bottom w:val="single" w:sz="4" w:space="0" w:color="auto"/>
              <w:right w:val="single" w:sz="4" w:space="0" w:color="auto"/>
            </w:tcBorders>
            <w:hideMark/>
          </w:tcPr>
          <w:p w:rsidR="009527BA" w:rsidRPr="000A2A36" w:rsidRDefault="009527BA" w:rsidP="00FF46C3">
            <w:pPr>
              <w:spacing w:line="360" w:lineRule="auto"/>
              <w:jc w:val="center"/>
              <w:rPr>
                <w:b/>
                <w:sz w:val="20"/>
                <w:szCs w:val="20"/>
              </w:rPr>
            </w:pPr>
            <w:r>
              <w:rPr>
                <w:b/>
                <w:sz w:val="20"/>
                <w:szCs w:val="20"/>
              </w:rPr>
              <w:t>34</w:t>
            </w:r>
          </w:p>
        </w:tc>
      </w:tr>
    </w:tbl>
    <w:p w:rsidR="009527BA" w:rsidRPr="000A2A36" w:rsidRDefault="009527BA" w:rsidP="009527BA">
      <w:pPr>
        <w:ind w:firstLine="708"/>
        <w:jc w:val="center"/>
        <w:rPr>
          <w:sz w:val="28"/>
          <w:szCs w:val="28"/>
        </w:rPr>
      </w:pPr>
      <w:r w:rsidRPr="000A2A36">
        <w:t xml:space="preserve"> (5-ти дневная неделя) </w:t>
      </w:r>
    </w:p>
    <w:p w:rsidR="009527BA" w:rsidRPr="009527BA" w:rsidRDefault="009527BA" w:rsidP="009527BA">
      <w:pPr>
        <w:widowControl w:val="0"/>
        <w:ind w:firstLine="567"/>
      </w:pPr>
    </w:p>
    <w:p w:rsidR="00284439" w:rsidRDefault="00284439" w:rsidP="00A8485C"/>
    <w:sectPr w:rsidR="00284439" w:rsidSect="00BA5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charset w:val="CC"/>
    <w:family w:val="modern"/>
    <w:pitch w:val="fixed"/>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485C"/>
    <w:rsid w:val="00107E66"/>
    <w:rsid w:val="00136C02"/>
    <w:rsid w:val="001C0E76"/>
    <w:rsid w:val="00225C47"/>
    <w:rsid w:val="00284439"/>
    <w:rsid w:val="002C2BDB"/>
    <w:rsid w:val="003834CB"/>
    <w:rsid w:val="00383888"/>
    <w:rsid w:val="004828EE"/>
    <w:rsid w:val="005773F9"/>
    <w:rsid w:val="00676ABA"/>
    <w:rsid w:val="006D1625"/>
    <w:rsid w:val="007A3956"/>
    <w:rsid w:val="007D70C3"/>
    <w:rsid w:val="00925468"/>
    <w:rsid w:val="0093494D"/>
    <w:rsid w:val="009527BA"/>
    <w:rsid w:val="00A47657"/>
    <w:rsid w:val="00A8485C"/>
    <w:rsid w:val="00B469C8"/>
    <w:rsid w:val="00B5134B"/>
    <w:rsid w:val="00BA5194"/>
    <w:rsid w:val="00C537BA"/>
    <w:rsid w:val="00C674A2"/>
    <w:rsid w:val="00D14F15"/>
    <w:rsid w:val="00F94E62"/>
    <w:rsid w:val="00FA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CF013-7C3A-4D41-A31C-114EBD8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8485C"/>
    <w:pPr>
      <w:shd w:val="clear" w:color="auto" w:fill="FFFFFF"/>
      <w:spacing w:after="120" w:line="211" w:lineRule="exact"/>
      <w:jc w:val="right"/>
    </w:pPr>
    <w:rPr>
      <w:sz w:val="22"/>
      <w:szCs w:val="22"/>
    </w:rPr>
  </w:style>
  <w:style w:type="character" w:customStyle="1" w:styleId="a4">
    <w:name w:val="Основной текст Знак"/>
    <w:basedOn w:val="a0"/>
    <w:link w:val="a3"/>
    <w:semiHidden/>
    <w:rsid w:val="00A8485C"/>
    <w:rPr>
      <w:rFonts w:ascii="Times New Roman" w:eastAsia="Times New Roman" w:hAnsi="Times New Roman" w:cs="Times New Roman"/>
      <w:shd w:val="clear" w:color="auto" w:fill="FFFFFF"/>
      <w:lang w:eastAsia="ru-RU"/>
    </w:rPr>
  </w:style>
  <w:style w:type="paragraph" w:styleId="a5">
    <w:name w:val="Body Text Indent"/>
    <w:basedOn w:val="a"/>
    <w:link w:val="a6"/>
    <w:semiHidden/>
    <w:unhideWhenUsed/>
    <w:rsid w:val="00A8485C"/>
    <w:pPr>
      <w:spacing w:after="120"/>
      <w:ind w:left="283"/>
    </w:pPr>
  </w:style>
  <w:style w:type="character" w:customStyle="1" w:styleId="a6">
    <w:name w:val="Основной текст с отступом Знак"/>
    <w:basedOn w:val="a0"/>
    <w:link w:val="a5"/>
    <w:semiHidden/>
    <w:rsid w:val="00A848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5766">
      <w:bodyDiv w:val="1"/>
      <w:marLeft w:val="0"/>
      <w:marRight w:val="0"/>
      <w:marTop w:val="0"/>
      <w:marBottom w:val="0"/>
      <w:divBdr>
        <w:top w:val="none" w:sz="0" w:space="0" w:color="auto"/>
        <w:left w:val="none" w:sz="0" w:space="0" w:color="auto"/>
        <w:bottom w:val="none" w:sz="0" w:space="0" w:color="auto"/>
        <w:right w:val="none" w:sz="0" w:space="0" w:color="auto"/>
      </w:divBdr>
    </w:div>
    <w:div w:id="16447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Информатика</cp:lastModifiedBy>
  <cp:revision>15</cp:revision>
  <dcterms:created xsi:type="dcterms:W3CDTF">2017-09-05T11:40:00Z</dcterms:created>
  <dcterms:modified xsi:type="dcterms:W3CDTF">2017-10-10T11:56:00Z</dcterms:modified>
</cp:coreProperties>
</file>