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A7" w:rsidRPr="00E92CA7" w:rsidRDefault="00E92CA7" w:rsidP="00E92CA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2C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Уважаемые родители (законные представители)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E92CA7" w:rsidRDefault="00E92CA7" w:rsidP="00E92CA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E92CA7" w:rsidRPr="00E92CA7" w:rsidRDefault="00E92CA7" w:rsidP="00E92CA7">
      <w:pPr>
        <w:spacing w:after="0"/>
        <w:ind w:right="-710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18"/>
          <w:szCs w:val="18"/>
        </w:rPr>
        <w:t xml:space="preserve">           </w:t>
      </w:r>
      <w:proofErr w:type="gramStart"/>
      <w:r w:rsidRPr="00E92CA7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В связи с угрозой возникновения чрезвычайной ситуации, связанной с распространением на территории Ростовской области новой </w:t>
      </w:r>
      <w:proofErr w:type="spellStart"/>
      <w:r w:rsidRPr="00E92CA7">
        <w:rPr>
          <w:rFonts w:ascii="Times New Roman" w:hAnsi="Times New Roman"/>
          <w:b/>
          <w:color w:val="000000"/>
          <w:spacing w:val="3"/>
          <w:sz w:val="28"/>
          <w:szCs w:val="28"/>
        </w:rPr>
        <w:t>коронавирусной</w:t>
      </w:r>
      <w:proofErr w:type="spellEnd"/>
      <w:r w:rsidRPr="00E92CA7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инфекции (2019-nCoV), 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постановлением Главного государственного санитарного врача Российской Федерации от </w:t>
      </w:r>
      <w:hyperlink r:id="rId6" w:history="1">
        <w:r w:rsidRPr="00E92CA7">
          <w:rPr>
            <w:rStyle w:val="a8"/>
            <w:rFonts w:ascii="Times New Roman" w:hAnsi="Times New Roman"/>
            <w:b/>
            <w:color w:val="1F77BB"/>
            <w:spacing w:val="3"/>
            <w:sz w:val="28"/>
            <w:szCs w:val="28"/>
          </w:rPr>
          <w:t>02.03.2020 № 5</w:t>
        </w:r>
      </w:hyperlink>
      <w:r w:rsidRPr="00E92CA7">
        <w:rPr>
          <w:rFonts w:ascii="Times New Roman" w:hAnsi="Times New Roman"/>
          <w:b/>
          <w:color w:val="000000"/>
          <w:spacing w:val="3"/>
          <w:sz w:val="28"/>
          <w:szCs w:val="28"/>
        </w:rPr>
        <w:t> "О дополнительных мерах</w:t>
      </w:r>
      <w:proofErr w:type="gramEnd"/>
      <w:r w:rsidRPr="00E92CA7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по снижению рисков завоза и распространения новой </w:t>
      </w:r>
      <w:proofErr w:type="spellStart"/>
      <w:r w:rsidRPr="00E92CA7">
        <w:rPr>
          <w:rFonts w:ascii="Times New Roman" w:hAnsi="Times New Roman"/>
          <w:b/>
          <w:color w:val="000000"/>
          <w:spacing w:val="3"/>
          <w:sz w:val="28"/>
          <w:szCs w:val="28"/>
        </w:rPr>
        <w:t>коронавирусной</w:t>
      </w:r>
      <w:proofErr w:type="spellEnd"/>
      <w:r w:rsidRPr="00E92CA7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инфекции (2019-nCoV)":</w:t>
      </w:r>
    </w:p>
    <w:p w:rsidR="00E92CA7" w:rsidRPr="00E92CA7" w:rsidRDefault="00E92CA7" w:rsidP="00E92CA7">
      <w:pPr>
        <w:spacing w:after="0"/>
        <w:ind w:right="-71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8FAFB"/>
          <w:lang w:eastAsia="ru-RU"/>
        </w:rPr>
      </w:pPr>
      <w:r w:rsidRPr="00E92CA7">
        <w:rPr>
          <w:rFonts w:ascii="Times New Roman" w:eastAsia="Times New Roman" w:hAnsi="Times New Roman"/>
          <w:color w:val="000000"/>
          <w:sz w:val="28"/>
          <w:szCs w:val="28"/>
          <w:shd w:val="clear" w:color="auto" w:fill="F8FAFB"/>
          <w:lang w:eastAsia="ru-RU"/>
        </w:rPr>
        <w:t xml:space="preserve">          Необходимо соблюдать меры личной гигиены – использовать защитные маски; воздерживаться от посещения мест</w:t>
      </w:r>
      <w:r w:rsidRPr="00E92CA7">
        <w:rPr>
          <w:rFonts w:ascii="Arial" w:eastAsia="Times New Roman" w:hAnsi="Arial" w:cs="Arial"/>
          <w:color w:val="000000"/>
          <w:sz w:val="28"/>
          <w:szCs w:val="28"/>
          <w:shd w:val="clear" w:color="auto" w:fill="F8FAFB"/>
          <w:lang w:eastAsia="ru-RU"/>
        </w:rPr>
        <w:t xml:space="preserve"> </w:t>
      </w:r>
      <w:r w:rsidRPr="00E92CA7">
        <w:rPr>
          <w:rFonts w:ascii="Times New Roman" w:eastAsia="Times New Roman" w:hAnsi="Times New Roman"/>
          <w:color w:val="000000"/>
          <w:sz w:val="28"/>
          <w:szCs w:val="28"/>
          <w:shd w:val="clear" w:color="auto" w:fill="F8FAFB"/>
          <w:lang w:eastAsia="ru-RU"/>
        </w:rPr>
        <w:t xml:space="preserve">массового скопления людей и контактов с больными людьми, имеющими видимые признаки ОРВИ (кашель, чихание, выделения из носа). </w:t>
      </w:r>
    </w:p>
    <w:p w:rsidR="00E92CA7" w:rsidRPr="00E92CA7" w:rsidRDefault="00E92CA7" w:rsidP="00E92CA7">
      <w:pPr>
        <w:spacing w:after="0" w:line="240" w:lineRule="auto"/>
        <w:ind w:right="-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 соблюдении учащимися правил дорожного движения. Профилактика детского дорожно-транспортного травматизма. Правила пожарной безопасности в быту. Правила безопасного поведения при эксплуатации газового оборудования.</w:t>
      </w:r>
    </w:p>
    <w:p w:rsidR="00E92CA7" w:rsidRPr="00E92CA7" w:rsidRDefault="00E92CA7" w:rsidP="00E92CA7">
      <w:pPr>
        <w:spacing w:after="0" w:line="240" w:lineRule="auto"/>
        <w:ind w:right="-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 соблюдении правил безопасного поведения на объектах железнодорожного транспорта и вблизи них, о недопустимости пользования плеерами и мобильными телефонами при прохождении через железнодорожные пути, выполнения </w:t>
      </w:r>
      <w:proofErr w:type="spellStart"/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>селфи</w:t>
      </w:r>
      <w:proofErr w:type="spellEnd"/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 xml:space="preserve"> в зоне повышенной опасности; недопущения поражения электрическим током; правила безопасного  поведения у открытых водоёмов. О соблюдении правил пожарной безопасности, правил обращения с газовыми и электрическими приборами в быту, печное отопление. Несовершеннолетним категорически запрещается пользоваться авт</w:t>
      </w:r>
      <w:proofErr w:type="gramStart"/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>мото</w:t>
      </w:r>
      <w:proofErr w:type="spellEnd"/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 xml:space="preserve">-, транспортом, огнестрельным и травматическим оружием. О недопущении употребления  </w:t>
      </w:r>
      <w:proofErr w:type="spellStart"/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веществ,  алкогольных напитков (в </w:t>
      </w:r>
      <w:proofErr w:type="spellStart"/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>. «энергетики»), наркотических веществ. Об организации правильного питания, профилактике пищевых отравлений.</w:t>
      </w:r>
    </w:p>
    <w:p w:rsidR="00E92CA7" w:rsidRPr="00E92CA7" w:rsidRDefault="00E92CA7" w:rsidP="00E92CA7">
      <w:pPr>
        <w:spacing w:after="0" w:line="240" w:lineRule="auto"/>
        <w:ind w:right="-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 xml:space="preserve">О возможной опасной информации, содержащейся в сети Интернет (в </w:t>
      </w:r>
      <w:proofErr w:type="spellStart"/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 xml:space="preserve">. носящей террористический и экстремистский характер). Профилактика суицидов, суицидального поведения.      </w:t>
      </w:r>
    </w:p>
    <w:p w:rsidR="00E92CA7" w:rsidRPr="00E92CA7" w:rsidRDefault="00E92CA7" w:rsidP="00E92CA7">
      <w:pPr>
        <w:spacing w:after="0" w:line="240" w:lineRule="auto"/>
        <w:ind w:right="-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 соблюдении Областного закона  Ростовской области от 25.10.2002 N 273-ЗС "Об административных правонарушениях».  Недопущение нахождения у источников электрического тока высокого напряжения. Профилактика и недопущение экстремальных увлечений и наклонностей обучающихся (экстремальные фотографии, «</w:t>
      </w:r>
      <w:proofErr w:type="spellStart"/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>зацепинг</w:t>
      </w:r>
      <w:proofErr w:type="spellEnd"/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 xml:space="preserve">» и др.) с целью недопущения несчастных случаев, в том числе на объектах железнодорожного транспорта. Профилактика  самовольных уходов. Занятость </w:t>
      </w:r>
      <w:proofErr w:type="gramStart"/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внеурочное время.  </w:t>
      </w:r>
      <w:bookmarkStart w:id="0" w:name="_GoBack"/>
      <w:bookmarkEnd w:id="0"/>
    </w:p>
    <w:p w:rsidR="00E92CA7" w:rsidRPr="00E92CA7" w:rsidRDefault="00E92CA7" w:rsidP="00E92CA7">
      <w:pPr>
        <w:spacing w:after="0" w:line="240" w:lineRule="auto"/>
        <w:ind w:right="-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>Недопущение нахождения несовершеннолетних  на улице после 22.00.</w:t>
      </w:r>
    </w:p>
    <w:p w:rsidR="003D5906" w:rsidRPr="00E92CA7" w:rsidRDefault="00E92CA7" w:rsidP="00E92CA7">
      <w:pPr>
        <w:ind w:right="-710"/>
        <w:rPr>
          <w:sz w:val="28"/>
          <w:szCs w:val="28"/>
        </w:rPr>
      </w:pPr>
      <w:r w:rsidRPr="00E92CA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92CA7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Родители несут административную ответственность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нравственному развитию.</w:t>
      </w:r>
    </w:p>
    <w:sectPr w:rsidR="003D5906" w:rsidRPr="00E92CA7" w:rsidSect="00E92CA7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6F"/>
    <w:rsid w:val="003D5906"/>
    <w:rsid w:val="00732D84"/>
    <w:rsid w:val="00A62B6F"/>
    <w:rsid w:val="00E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A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32D8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32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32D84"/>
    <w:rPr>
      <w:b/>
      <w:bCs/>
    </w:rPr>
  </w:style>
  <w:style w:type="character" w:styleId="a6">
    <w:name w:val="Emphasis"/>
    <w:basedOn w:val="a0"/>
    <w:uiPriority w:val="20"/>
    <w:qFormat/>
    <w:rsid w:val="00732D84"/>
    <w:rPr>
      <w:i/>
      <w:iCs/>
    </w:rPr>
  </w:style>
  <w:style w:type="character" w:styleId="a7">
    <w:name w:val="Subtle Emphasis"/>
    <w:basedOn w:val="a0"/>
    <w:uiPriority w:val="19"/>
    <w:qFormat/>
    <w:rsid w:val="00732D84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E92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A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32D8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32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32D84"/>
    <w:rPr>
      <w:b/>
      <w:bCs/>
    </w:rPr>
  </w:style>
  <w:style w:type="character" w:styleId="a6">
    <w:name w:val="Emphasis"/>
    <w:basedOn w:val="a0"/>
    <w:uiPriority w:val="20"/>
    <w:qFormat/>
    <w:rsid w:val="00732D84"/>
    <w:rPr>
      <w:i/>
      <w:iCs/>
    </w:rPr>
  </w:style>
  <w:style w:type="character" w:styleId="a7">
    <w:name w:val="Subtle Emphasis"/>
    <w:basedOn w:val="a0"/>
    <w:uiPriority w:val="19"/>
    <w:qFormat/>
    <w:rsid w:val="00732D84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E92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g.ru/2020/03/04/rospotrebnadzor-post5-site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BB69-A5D9-418F-86D5-DD0D1A4B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2020-04-22T11:44:00Z</dcterms:created>
  <dcterms:modified xsi:type="dcterms:W3CDTF">2020-04-22T11:48:00Z</dcterms:modified>
</cp:coreProperties>
</file>